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C11DB" w14:textId="77777777" w:rsidR="006B10B1" w:rsidRPr="00794804" w:rsidRDefault="006B10B1" w:rsidP="006B10B1">
      <w:pPr>
        <w:tabs>
          <w:tab w:val="center" w:pos="1701"/>
          <w:tab w:val="center" w:pos="6663"/>
        </w:tabs>
        <w:jc w:val="both"/>
        <w:rPr>
          <w:rFonts w:ascii="Times New Roman" w:hAnsi="Times New Roman" w:cs="Times New Roman"/>
          <w:sz w:val="26"/>
          <w:szCs w:val="26"/>
        </w:rPr>
      </w:pPr>
      <w:r w:rsidRPr="00794804">
        <w:rPr>
          <w:rFonts w:ascii="Times New Roman" w:hAnsi="Times New Roman" w:cs="Times New Roman"/>
          <w:sz w:val="26"/>
          <w:szCs w:val="26"/>
        </w:rPr>
        <w:tab/>
        <w:t>S</w:t>
      </w:r>
      <w:r w:rsidRPr="00794804">
        <w:rPr>
          <w:rFonts w:ascii="Times New Roman" w:hAnsi="Times New Roman" w:cs="Times New Roman"/>
          <w:sz w:val="26"/>
          <w:szCs w:val="26"/>
          <w:lang w:val="vi-VN"/>
        </w:rPr>
        <w:t xml:space="preserve">Ở </w:t>
      </w:r>
      <w:r w:rsidRPr="00794804">
        <w:rPr>
          <w:rFonts w:ascii="Times New Roman" w:hAnsi="Times New Roman" w:cs="Times New Roman"/>
          <w:sz w:val="26"/>
          <w:szCs w:val="26"/>
        </w:rPr>
        <w:t>GIÁO DỤC VÀ ĐÀO TẠO</w:t>
      </w:r>
      <w:r w:rsidRPr="00794804">
        <w:rPr>
          <w:rFonts w:ascii="Times New Roman" w:hAnsi="Times New Roman" w:cs="Times New Roman"/>
          <w:sz w:val="26"/>
          <w:szCs w:val="26"/>
        </w:rPr>
        <w:tab/>
      </w:r>
      <w:r w:rsidRPr="00794804">
        <w:rPr>
          <w:rFonts w:ascii="Times New Roman" w:hAnsi="Times New Roman" w:cs="Times New Roman"/>
          <w:b/>
          <w:sz w:val="26"/>
          <w:szCs w:val="26"/>
        </w:rPr>
        <w:t>CỘNG HÒA XÃ HỘI CHỦ NGHĨA VIỆT NAM</w:t>
      </w:r>
    </w:p>
    <w:p w14:paraId="5125E103" w14:textId="77777777" w:rsidR="006B10B1" w:rsidRPr="00794804" w:rsidRDefault="006B10B1" w:rsidP="006B10B1">
      <w:pPr>
        <w:tabs>
          <w:tab w:val="center" w:pos="1701"/>
          <w:tab w:val="center" w:pos="6663"/>
        </w:tabs>
        <w:jc w:val="both"/>
        <w:rPr>
          <w:rFonts w:ascii="Times New Roman" w:hAnsi="Times New Roman" w:cs="Times New Roman"/>
          <w:sz w:val="26"/>
          <w:szCs w:val="26"/>
        </w:rPr>
      </w:pPr>
      <w:r w:rsidRPr="00794804">
        <w:rPr>
          <w:rFonts w:ascii="Times New Roman" w:hAnsi="Times New Roman" w:cs="Times New Roman"/>
          <w:sz w:val="26"/>
          <w:szCs w:val="26"/>
        </w:rPr>
        <w:tab/>
        <w:t>THÀNH PHỐ HỒ CHÍ MINH</w:t>
      </w:r>
      <w:r w:rsidRPr="00794804">
        <w:rPr>
          <w:rFonts w:ascii="Times New Roman" w:hAnsi="Times New Roman" w:cs="Times New Roman"/>
          <w:sz w:val="26"/>
          <w:szCs w:val="26"/>
        </w:rPr>
        <w:tab/>
      </w:r>
      <w:r w:rsidRPr="00794804">
        <w:rPr>
          <w:rFonts w:ascii="Times New Roman" w:hAnsi="Times New Roman" w:cs="Times New Roman"/>
          <w:b/>
          <w:sz w:val="26"/>
          <w:szCs w:val="26"/>
        </w:rPr>
        <w:t>Độc lập – Tự do – Hạnh phúc</w:t>
      </w:r>
    </w:p>
    <w:p w14:paraId="35362401" w14:textId="77777777" w:rsidR="006B10B1" w:rsidRPr="00794804" w:rsidRDefault="006B10B1" w:rsidP="006B10B1">
      <w:pPr>
        <w:tabs>
          <w:tab w:val="center" w:pos="1701"/>
          <w:tab w:val="center" w:pos="6663"/>
        </w:tabs>
        <w:jc w:val="both"/>
        <w:rPr>
          <w:rFonts w:ascii="Times New Roman" w:hAnsi="Times New Roman" w:cs="Times New Roman"/>
          <w:b/>
          <w:sz w:val="26"/>
          <w:szCs w:val="26"/>
        </w:rPr>
      </w:pPr>
      <w:r w:rsidRPr="0079480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AE463E2" wp14:editId="56D8D05C">
                <wp:simplePos x="0" y="0"/>
                <wp:positionH relativeFrom="column">
                  <wp:posOffset>3225164</wp:posOffset>
                </wp:positionH>
                <wp:positionV relativeFrom="paragraph">
                  <wp:posOffset>5080</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C60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95pt,.4pt" to="4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xhzQEAAAM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" strokecolor="black [3213]"/>
            </w:pict>
          </mc:Fallback>
        </mc:AlternateContent>
      </w:r>
      <w:r w:rsidRPr="00794804">
        <w:rPr>
          <w:rFonts w:ascii="Times New Roman" w:hAnsi="Times New Roman" w:cs="Times New Roman"/>
          <w:sz w:val="26"/>
          <w:szCs w:val="26"/>
        </w:rPr>
        <w:tab/>
      </w:r>
      <w:r w:rsidRPr="00794804">
        <w:rPr>
          <w:rFonts w:ascii="Times New Roman" w:hAnsi="Times New Roman" w:cs="Times New Roman"/>
          <w:b/>
          <w:sz w:val="26"/>
          <w:szCs w:val="26"/>
        </w:rPr>
        <w:t>TRƯỜNG THPT CHUYÊN</w:t>
      </w:r>
      <w:r w:rsidRPr="00794804">
        <w:rPr>
          <w:rFonts w:ascii="Times New Roman" w:hAnsi="Times New Roman" w:cs="Times New Roman"/>
          <w:b/>
          <w:sz w:val="26"/>
          <w:szCs w:val="26"/>
        </w:rPr>
        <w:tab/>
      </w:r>
    </w:p>
    <w:p w14:paraId="79101420" w14:textId="77777777" w:rsidR="006B10B1" w:rsidRPr="00794804" w:rsidRDefault="006B10B1" w:rsidP="006B10B1">
      <w:pPr>
        <w:tabs>
          <w:tab w:val="center" w:pos="1701"/>
          <w:tab w:val="center" w:pos="6237"/>
          <w:tab w:val="center" w:pos="6663"/>
        </w:tabs>
        <w:jc w:val="both"/>
        <w:rPr>
          <w:rFonts w:ascii="Times New Roman" w:hAnsi="Times New Roman" w:cs="Times New Roman"/>
          <w:b/>
          <w:sz w:val="26"/>
          <w:szCs w:val="26"/>
        </w:rPr>
      </w:pPr>
      <w:r w:rsidRPr="00794804">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6BE2B9E" wp14:editId="589C3034">
                <wp:simplePos x="0" y="0"/>
                <wp:positionH relativeFrom="column">
                  <wp:posOffset>643890</wp:posOffset>
                </wp:positionH>
                <wp:positionV relativeFrom="paragraph">
                  <wp:posOffset>215900</wp:posOffset>
                </wp:positionV>
                <wp:extent cx="790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824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17pt" to="11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4SzgEAAAI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" strokecolor="black [3213]"/>
            </w:pict>
          </mc:Fallback>
        </mc:AlternateContent>
      </w:r>
      <w:r w:rsidRPr="00794804">
        <w:rPr>
          <w:rFonts w:ascii="Times New Roman" w:hAnsi="Times New Roman" w:cs="Times New Roman"/>
          <w:b/>
          <w:sz w:val="26"/>
          <w:szCs w:val="26"/>
        </w:rPr>
        <w:tab/>
        <w:t>LÊ HỒNG PHONG</w:t>
      </w:r>
    </w:p>
    <w:p w14:paraId="78E100B0" w14:textId="77777777" w:rsidR="006B10B1" w:rsidRPr="00794804" w:rsidRDefault="006B10B1" w:rsidP="006B10B1">
      <w:pPr>
        <w:tabs>
          <w:tab w:val="center" w:pos="1701"/>
          <w:tab w:val="center" w:pos="6237"/>
          <w:tab w:val="center" w:pos="6663"/>
        </w:tabs>
        <w:jc w:val="both"/>
        <w:rPr>
          <w:rFonts w:ascii="Times New Roman" w:hAnsi="Times New Roman" w:cs="Times New Roman"/>
          <w:b/>
          <w:sz w:val="26"/>
          <w:szCs w:val="26"/>
        </w:rPr>
      </w:pPr>
    </w:p>
    <w:p w14:paraId="0C1E2719" w14:textId="0A8F57AF" w:rsidR="006B10B1" w:rsidRDefault="006B10B1" w:rsidP="006B10B1">
      <w:pPr>
        <w:spacing w:line="240" w:lineRule="auto"/>
        <w:ind w:left="3240" w:firstLine="360"/>
        <w:jc w:val="center"/>
        <w:rPr>
          <w:rFonts w:ascii="Times New Roman" w:eastAsia="Times New Roman" w:hAnsi="Times New Roman" w:cs="Times New Roman"/>
          <w:b/>
          <w:sz w:val="34"/>
          <w:szCs w:val="34"/>
        </w:rPr>
      </w:pPr>
      <w:r w:rsidRPr="00794804">
        <w:rPr>
          <w:rFonts w:ascii="Times New Roman" w:hAnsi="Times New Roman" w:cs="Times New Roman"/>
          <w:i/>
          <w:sz w:val="26"/>
          <w:szCs w:val="26"/>
        </w:rPr>
        <w:t xml:space="preserve">Thành phố Hồ Chí Minh, ngày </w:t>
      </w:r>
      <w:r>
        <w:rPr>
          <w:rFonts w:ascii="Times New Roman" w:hAnsi="Times New Roman" w:cs="Times New Roman"/>
          <w:i/>
          <w:sz w:val="26"/>
          <w:szCs w:val="26"/>
        </w:rPr>
        <w:t>27</w:t>
      </w:r>
      <w:r w:rsidRPr="00794804">
        <w:rPr>
          <w:rFonts w:ascii="Times New Roman" w:hAnsi="Times New Roman" w:cs="Times New Roman"/>
          <w:i/>
          <w:sz w:val="26"/>
          <w:szCs w:val="26"/>
        </w:rPr>
        <w:t xml:space="preserve"> tháng 11 năm 2023</w:t>
      </w:r>
    </w:p>
    <w:p w14:paraId="3E62E0EF" w14:textId="77777777" w:rsidR="006B10B1" w:rsidRDefault="006B10B1">
      <w:pPr>
        <w:spacing w:line="240" w:lineRule="auto"/>
        <w:ind w:left="-360" w:firstLine="705"/>
        <w:jc w:val="center"/>
        <w:rPr>
          <w:rFonts w:ascii="Times New Roman" w:eastAsia="Times New Roman" w:hAnsi="Times New Roman" w:cs="Times New Roman"/>
          <w:b/>
          <w:sz w:val="34"/>
          <w:szCs w:val="34"/>
        </w:rPr>
      </w:pPr>
    </w:p>
    <w:p w14:paraId="00000001" w14:textId="7BCE8F78" w:rsidR="00BD0E5F" w:rsidRPr="0079760D" w:rsidRDefault="008067AE">
      <w:pPr>
        <w:spacing w:line="240" w:lineRule="auto"/>
        <w:ind w:left="-360" w:firstLine="705"/>
        <w:jc w:val="center"/>
        <w:rPr>
          <w:rFonts w:ascii="Times New Roman" w:eastAsia="Times New Roman" w:hAnsi="Times New Roman" w:cs="Times New Roman"/>
          <w:b/>
          <w:sz w:val="34"/>
          <w:szCs w:val="34"/>
        </w:rPr>
      </w:pPr>
      <w:r w:rsidRPr="0079760D">
        <w:rPr>
          <w:rFonts w:ascii="Times New Roman" w:eastAsia="Times New Roman" w:hAnsi="Times New Roman" w:cs="Times New Roman"/>
          <w:b/>
          <w:sz w:val="34"/>
          <w:szCs w:val="34"/>
        </w:rPr>
        <w:t>BÀI KỂ CHUYỆN DƯỚI CỜ - Clb Sách Ươm Mầm Ước Mơ</w:t>
      </w:r>
    </w:p>
    <w:p w14:paraId="00000002" w14:textId="77777777" w:rsidR="00BD0E5F" w:rsidRPr="0079760D" w:rsidRDefault="008067AE">
      <w:pPr>
        <w:spacing w:line="240" w:lineRule="auto"/>
        <w:ind w:left="-360" w:firstLine="705"/>
        <w:jc w:val="center"/>
        <w:rPr>
          <w:rFonts w:ascii="Times New Roman" w:eastAsia="Times New Roman" w:hAnsi="Times New Roman" w:cs="Times New Roman"/>
          <w:b/>
          <w:sz w:val="34"/>
          <w:szCs w:val="34"/>
          <w:highlight w:val="yellow"/>
        </w:rPr>
      </w:pPr>
      <w:r w:rsidRPr="0079760D">
        <w:rPr>
          <w:rFonts w:ascii="Times New Roman" w:eastAsia="Times New Roman" w:hAnsi="Times New Roman" w:cs="Times New Roman"/>
          <w:b/>
          <w:sz w:val="34"/>
          <w:szCs w:val="34"/>
        </w:rPr>
        <w:t>Câu chuyện: Được gặp Bác Hồ</w:t>
      </w:r>
    </w:p>
    <w:p w14:paraId="00000003" w14:textId="77777777" w:rsidR="00BD0E5F" w:rsidRDefault="008067AE">
      <w:pPr>
        <w:spacing w:line="240" w:lineRule="auto"/>
        <w:ind w:left="-360" w:firstLine="70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
    <w:p w14:paraId="00000004" w14:textId="77777777" w:rsidR="00BD0E5F" w:rsidRPr="0079760D" w:rsidRDefault="008067AE" w:rsidP="0079760D">
      <w:pPr>
        <w:spacing w:line="360" w:lineRule="auto"/>
        <w:ind w:left="-360" w:firstLine="705"/>
        <w:jc w:val="both"/>
        <w:rPr>
          <w:rFonts w:ascii="Times New Roman" w:eastAsia="Times New Roman" w:hAnsi="Times New Roman" w:cs="Times New Roman"/>
          <w:sz w:val="28"/>
          <w:szCs w:val="28"/>
        </w:rPr>
      </w:pPr>
      <w:r w:rsidRPr="0079760D">
        <w:rPr>
          <w:rFonts w:ascii="Times New Roman" w:eastAsia="Times New Roman" w:hAnsi="Times New Roman" w:cs="Times New Roman"/>
          <w:sz w:val="28"/>
          <w:szCs w:val="28"/>
        </w:rPr>
        <w:t>Kính thưa: Ban giám hiệu</w:t>
      </w:r>
    </w:p>
    <w:p w14:paraId="00000005" w14:textId="77777777" w:rsidR="00BD0E5F" w:rsidRPr="0079760D" w:rsidRDefault="008067AE" w:rsidP="0079760D">
      <w:pPr>
        <w:spacing w:line="360" w:lineRule="auto"/>
        <w:ind w:left="-360" w:right="101" w:firstLine="705"/>
        <w:jc w:val="both"/>
        <w:rPr>
          <w:rFonts w:ascii="Times New Roman" w:eastAsia="Times New Roman" w:hAnsi="Times New Roman" w:cs="Times New Roman"/>
          <w:sz w:val="28"/>
          <w:szCs w:val="28"/>
        </w:rPr>
      </w:pPr>
      <w:r w:rsidRPr="0079760D">
        <w:rPr>
          <w:rFonts w:ascii="Times New Roman" w:eastAsia="Times New Roman" w:hAnsi="Times New Roman" w:cs="Times New Roman"/>
          <w:sz w:val="28"/>
          <w:szCs w:val="28"/>
        </w:rPr>
        <w:t>Kính thưa Quý thầy cô cùng các bạn học sinh</w:t>
      </w:r>
    </w:p>
    <w:p w14:paraId="00000006" w14:textId="48EA803C"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0" w:name="_gjdgxs" w:colFirst="0" w:colLast="0"/>
      <w:bookmarkEnd w:id="0"/>
      <w:r w:rsidRPr="0079760D">
        <w:rPr>
          <w:rFonts w:ascii="Times New Roman" w:eastAsia="Times New Roman" w:hAnsi="Times New Roman" w:cs="Times New Roman"/>
          <w:sz w:val="28"/>
          <w:szCs w:val="28"/>
        </w:rPr>
        <w:t>Chúng em tên là: Nguyễn Tr</w:t>
      </w:r>
      <w:r w:rsidR="0079760D">
        <w:rPr>
          <w:rFonts w:ascii="Times New Roman" w:eastAsia="Times New Roman" w:hAnsi="Times New Roman" w:cs="Times New Roman"/>
          <w:sz w:val="28"/>
          <w:szCs w:val="28"/>
        </w:rPr>
        <w:t>ương Diệu An, học sinh lớp 11CSưĐ</w:t>
      </w:r>
      <w:r w:rsidRPr="0079760D">
        <w:rPr>
          <w:rFonts w:ascii="Times New Roman" w:eastAsia="Times New Roman" w:hAnsi="Times New Roman" w:cs="Times New Roman"/>
          <w:sz w:val="28"/>
          <w:szCs w:val="28"/>
        </w:rPr>
        <w:t xml:space="preserve"> và Nguyễn Bùi Hoàng Yến, học sinh lớp 10CV2, chúng em đến từ Clb Sách Ươm Mầm Ước Mơ. </w:t>
      </w:r>
      <w:r w:rsidRPr="0079760D">
        <w:rPr>
          <w:rFonts w:ascii="Times New Roman" w:eastAsia="Times New Roman" w:hAnsi="Times New Roman" w:cs="Times New Roman"/>
          <w:sz w:val="28"/>
          <w:szCs w:val="28"/>
          <w:highlight w:val="white"/>
        </w:rPr>
        <w:t>Lời nói đầu tiên, em xin gửi lời chào đến quý Ban Giám Hiệu, quý thầy cô, các cô chú nhân viên và toàn thể các bạn học sinh</w:t>
      </w:r>
      <w:r w:rsidRPr="0079760D">
        <w:rPr>
          <w:rFonts w:ascii="Times New Roman" w:eastAsia="Times New Roman" w:hAnsi="Times New Roman" w:cs="Times New Roman"/>
          <w:sz w:val="28"/>
          <w:szCs w:val="28"/>
        </w:rPr>
        <w:t xml:space="preserve"> có mặt trong buổi lễ chào cờ ngày hôm nay. </w:t>
      </w:r>
    </w:p>
    <w:p w14:paraId="00000007" w14:textId="383ECD2B"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 w:name="_z7dw8zvwism0" w:colFirst="0" w:colLast="0"/>
      <w:bookmarkEnd w:id="1"/>
      <w:r w:rsidRPr="0079760D">
        <w:rPr>
          <w:rFonts w:ascii="Times New Roman" w:eastAsia="Times New Roman" w:hAnsi="Times New Roman" w:cs="Times New Roman"/>
          <w:sz w:val="28"/>
          <w:szCs w:val="28"/>
        </w:rPr>
        <w:t>Từ lâu, Chủ tịch Hồ Chí Minh luôn là tấm gương sáng để nhân dân Việt Nam học tập, noi theo. Vì đó, Thư Viện LHP chúng em đã sưu tầm những câu chuyện hay về Người và hôm nay chúng em muốn chia sẻ đến quý thầy cô và các bạn học sinh câu chuyện mang tên “Được gặp Bác Hồ"</w:t>
      </w:r>
      <w:r w:rsidR="0046306A">
        <w:rPr>
          <w:rFonts w:ascii="Times New Roman" w:eastAsia="Times New Roman" w:hAnsi="Times New Roman" w:cs="Times New Roman"/>
          <w:sz w:val="28"/>
          <w:szCs w:val="28"/>
        </w:rPr>
        <w:t xml:space="preserve"> của phái đoàn Liên Xô</w:t>
      </w:r>
      <w:r w:rsidRPr="0079760D">
        <w:rPr>
          <w:rFonts w:ascii="Times New Roman" w:eastAsia="Times New Roman" w:hAnsi="Times New Roman" w:cs="Times New Roman"/>
          <w:sz w:val="28"/>
          <w:szCs w:val="28"/>
        </w:rPr>
        <w:t>.</w:t>
      </w:r>
    </w:p>
    <w:p w14:paraId="00000008"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2" w:name="_kmjxortmz2yo" w:colFirst="0" w:colLast="0"/>
      <w:bookmarkEnd w:id="2"/>
      <w:r w:rsidRPr="0079760D">
        <w:rPr>
          <w:rFonts w:ascii="Times New Roman" w:eastAsia="Times New Roman" w:hAnsi="Times New Roman" w:cs="Times New Roman"/>
          <w:sz w:val="28"/>
          <w:szCs w:val="28"/>
        </w:rPr>
        <w:t>Trước khi lên đường về nước, chúng tôi được gặp đồng chí Hồ Chí Minh, vị lãnh tụ mà toàn thể nhân dân Việt Nam, từ trẻ đến già, đều gọi một cách kính yêu là Bác Hồ. Cùng tiếp chúng tôi còn có đồng chí Phạm Văn Đồng - Thủ tướng Chính phủ nước Việt Nam Dân chủ Cộng hòa, một trong những người bạn chiến đấu của đồng chí Hồ Chí Minh.</w:t>
      </w:r>
    </w:p>
    <w:p w14:paraId="00000009"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3" w:name="_y4z12b7bppm3" w:colFirst="0" w:colLast="0"/>
      <w:bookmarkEnd w:id="3"/>
      <w:r w:rsidRPr="0079760D">
        <w:rPr>
          <w:rFonts w:ascii="Times New Roman" w:eastAsia="Times New Roman" w:hAnsi="Times New Roman" w:cs="Times New Roman"/>
          <w:sz w:val="28"/>
          <w:szCs w:val="28"/>
        </w:rPr>
        <w:t>Cuộc gặp gỡ diễn ra tại căn nhà nhỏ của đồng chí Hồ Chí Minh, ở cạnh Phủ Chủ tịch.</w:t>
      </w:r>
    </w:p>
    <w:p w14:paraId="0000000A"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4" w:name="_i1k568ihqmi" w:colFirst="0" w:colLast="0"/>
      <w:bookmarkEnd w:id="4"/>
      <w:r w:rsidRPr="0079760D">
        <w:rPr>
          <w:rFonts w:ascii="Times New Roman" w:eastAsia="Times New Roman" w:hAnsi="Times New Roman" w:cs="Times New Roman"/>
          <w:sz w:val="28"/>
          <w:szCs w:val="28"/>
        </w:rPr>
        <w:lastRenderedPageBreak/>
        <w:t>Phải được thấy đồng chí Hồ Chí Minh thật gần như vậy mới hiểu được vì sao nhân dân Việt Nam lại gọi đồng chí là Bác Hồ. Đồng chí mặc quần áo vải, cổ quấn khăn quàng. Trên bàn, cạnh tờ báo, còn có một bao kính và một hộp đựng thuốc lá màu đỏ.</w:t>
      </w:r>
    </w:p>
    <w:p w14:paraId="0000000B" w14:textId="5DF55DE3"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5" w:name="_373g79p0sxgw" w:colFirst="0" w:colLast="0"/>
      <w:bookmarkEnd w:id="5"/>
      <w:r w:rsidRPr="0079760D">
        <w:rPr>
          <w:rFonts w:ascii="Times New Roman" w:eastAsia="Times New Roman" w:hAnsi="Times New Roman" w:cs="Times New Roman"/>
          <w:sz w:val="28"/>
          <w:szCs w:val="28"/>
        </w:rPr>
        <w:t>Với cái vẻ ngoài rất gia đình ấy, với nụ cười hiền hậu</w:t>
      </w:r>
      <w:r w:rsidR="0046306A">
        <w:rPr>
          <w:rFonts w:ascii="Times New Roman" w:eastAsia="Times New Roman" w:hAnsi="Times New Roman" w:cs="Times New Roman"/>
          <w:sz w:val="28"/>
          <w:szCs w:val="28"/>
        </w:rPr>
        <w:t>,</w:t>
      </w:r>
      <w:bookmarkStart w:id="6" w:name="_GoBack"/>
      <w:bookmarkEnd w:id="6"/>
      <w:r w:rsidRPr="0079760D">
        <w:rPr>
          <w:rFonts w:ascii="Times New Roman" w:eastAsia="Times New Roman" w:hAnsi="Times New Roman" w:cs="Times New Roman"/>
          <w:sz w:val="28"/>
          <w:szCs w:val="28"/>
        </w:rPr>
        <w:t xml:space="preserve"> Bác Hồ đã khiến chúng tôi hiểu rằng chúng tôi không phải đang dự một buổi tiếp khách chính thức. Đây chỉ là một buổi nói chuyện thân mật của hai nhà cách mạng lão thành với những người đồng chí trẻ tuổi đại diện cho thanh niên Liên Xô, lớp thanh niên mà ngay từ khi mới quen biết lần đầu vào những năm 20 xa xôi, đồng chí Hồ Chí Minh đã chú ý đặc biệt.</w:t>
      </w:r>
    </w:p>
    <w:p w14:paraId="0000000C"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7" w:name="_ly3gt4t6de9g" w:colFirst="0" w:colLast="0"/>
      <w:bookmarkEnd w:id="7"/>
      <w:r w:rsidRPr="0079760D">
        <w:rPr>
          <w:rFonts w:ascii="Times New Roman" w:eastAsia="Times New Roman" w:hAnsi="Times New Roman" w:cs="Times New Roman"/>
          <w:sz w:val="28"/>
          <w:szCs w:val="28"/>
        </w:rPr>
        <w:t>Bác Hồ mở đầu câu chuyện bằng cách kể lại thời kỳ xa xôi ấy. Và gần cuối buổi nói chuyện, đồng chí đưa cho chúng tôi xem tấm ảnh mà hiện nay cả thế giới đều biết: ảnh chụp một cô gái Việt Nam nhỏ bé giải một tên giặc Mỹ lái máy bay cao to. Đồng chí nói:</w:t>
      </w:r>
    </w:p>
    <w:p w14:paraId="0000000D"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8" w:name="_hblfiucf7l0v" w:colFirst="0" w:colLast="0"/>
      <w:bookmarkEnd w:id="8"/>
      <w:r w:rsidRPr="0079760D">
        <w:rPr>
          <w:rFonts w:ascii="Times New Roman" w:eastAsia="Times New Roman" w:hAnsi="Times New Roman" w:cs="Times New Roman"/>
          <w:sz w:val="28"/>
          <w:szCs w:val="28"/>
        </w:rPr>
        <w:t>- Thỉnh thoảng có những khách nước ngoài hỏi: Việt Nam là một nước không lớn lắm và còn nghèo, vậy nhờ đâu mà Việt Nam có được sức mạnh để chiến đấu chống đế quốc Mỹ? Khi nghe câu hỏi ấy, tôi đưa tấm ảnh này ra mà không cần phải nói thêm câu nào.</w:t>
      </w:r>
    </w:p>
    <w:p w14:paraId="0000000E"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9" w:name="_tvtiim34cawn" w:colFirst="0" w:colLast="0"/>
      <w:bookmarkEnd w:id="9"/>
      <w:r w:rsidRPr="0079760D">
        <w:rPr>
          <w:rFonts w:ascii="Times New Roman" w:eastAsia="Times New Roman" w:hAnsi="Times New Roman" w:cs="Times New Roman"/>
          <w:sz w:val="28"/>
          <w:szCs w:val="28"/>
        </w:rPr>
        <w:t>Chúng tôi cảm thấy rằng qua những hồi ức của mình về nước Nga xô-viết, đồng chí Hồ Chí Minh đã giúp chúng tôi hiểu rõ nhiều mặt trong cuộc sống của nhân dân Việt Nam hiện đang xây dựng chủ nghĩa xã hội và đang đấu tranh đề thống nhất Tổ quốc.</w:t>
      </w:r>
    </w:p>
    <w:p w14:paraId="0000000F"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0" w:name="_1n7dm3n73z0i" w:colFirst="0" w:colLast="0"/>
      <w:bookmarkEnd w:id="10"/>
      <w:r w:rsidRPr="0079760D">
        <w:rPr>
          <w:rFonts w:ascii="Times New Roman" w:eastAsia="Times New Roman" w:hAnsi="Times New Roman" w:cs="Times New Roman"/>
          <w:sz w:val="28"/>
          <w:szCs w:val="28"/>
        </w:rPr>
        <w:t>Đồng chí nói :</w:t>
      </w:r>
    </w:p>
    <w:p w14:paraId="00000010"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r w:rsidRPr="0079760D">
        <w:rPr>
          <w:rFonts w:ascii="Times New Roman" w:eastAsia="Times New Roman" w:hAnsi="Times New Roman" w:cs="Times New Roman"/>
          <w:sz w:val="28"/>
          <w:szCs w:val="28"/>
        </w:rPr>
        <w:t xml:space="preserve">- Bấy giờ, tôi thường gặp thanh niên, gặp các đoàn viên thanh niên cộng sản, đến các nhà máy, dự các cuộc họp, dù rằng khi ấy tôi đã quá tuổi thanh niên. Bấy giờ nước các đồng chí đang ở trong một thời kỳ khó khăn. - Im lặng một lát, đồng chí Hồ Chí Minh nói thêm: - Cũng như ở nước Việt Nam chúng tôi bây giờ. </w:t>
      </w:r>
    </w:p>
    <w:p w14:paraId="00000011"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1" w:name="_930mt8s3enbg" w:colFirst="0" w:colLast="0"/>
      <w:bookmarkEnd w:id="11"/>
      <w:r w:rsidRPr="0079760D">
        <w:rPr>
          <w:rFonts w:ascii="Times New Roman" w:eastAsia="Times New Roman" w:hAnsi="Times New Roman" w:cs="Times New Roman"/>
          <w:sz w:val="28"/>
          <w:szCs w:val="28"/>
        </w:rPr>
        <w:lastRenderedPageBreak/>
        <w:t xml:space="preserve">-Nhưng có sự khác nhau, đồng chí Phạm Văn Đồng nói. – Nước các đồng chí là nước đầu tiên đứng ra thách thức chủ nghĩa tư bản. Còn bây giờ bên cạnh chúng tôi lại có Liên Xô và các nước khác trong phe xã hội chủ nghĩa. </w:t>
      </w:r>
    </w:p>
    <w:p w14:paraId="00000012"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2" w:name="_kbvieyqypfcs" w:colFirst="0" w:colLast="0"/>
      <w:bookmarkEnd w:id="12"/>
      <w:r w:rsidRPr="0079760D">
        <w:rPr>
          <w:rFonts w:ascii="Times New Roman" w:eastAsia="Times New Roman" w:hAnsi="Times New Roman" w:cs="Times New Roman"/>
          <w:sz w:val="28"/>
          <w:szCs w:val="28"/>
        </w:rPr>
        <w:t xml:space="preserve">Đồng chí Hồ Chí Minh kề tiếp: </w:t>
      </w:r>
    </w:p>
    <w:p w14:paraId="00000013" w14:textId="1D3F44D6"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3" w:name="_4mdc2b2mmp23" w:colFirst="0" w:colLast="0"/>
      <w:bookmarkEnd w:id="13"/>
      <w:r w:rsidRPr="0079760D">
        <w:rPr>
          <w:rFonts w:ascii="Times New Roman" w:eastAsia="Times New Roman" w:hAnsi="Times New Roman" w:cs="Times New Roman"/>
          <w:sz w:val="28"/>
          <w:szCs w:val="28"/>
        </w:rPr>
        <w:t xml:space="preserve">-Khi tôi sang nước các đồng chí ba năm sau, năm 1927, thì </w:t>
      </w:r>
      <w:r>
        <w:rPr>
          <w:rFonts w:ascii="Times New Roman" w:eastAsia="Times New Roman" w:hAnsi="Times New Roman" w:cs="Times New Roman"/>
          <w:sz w:val="28"/>
          <w:szCs w:val="28"/>
        </w:rPr>
        <w:t>đã có nhiều sự đổi thay. Kinh tế</w:t>
      </w:r>
      <w:r w:rsidRPr="0079760D">
        <w:rPr>
          <w:rFonts w:ascii="Times New Roman" w:eastAsia="Times New Roman" w:hAnsi="Times New Roman" w:cs="Times New Roman"/>
          <w:sz w:val="28"/>
          <w:szCs w:val="28"/>
        </w:rPr>
        <w:t xml:space="preserve"> gần như được phục hồi. Các đồng chí đã đủ ăn đủ tiêu. Trong các cửa hiệu có nhiều hàng hóa hơn. Trên đường phố có thể trông thấy những chiếc ô-tô do các đồng chí chế tạo. Mọi người ăn mặc tốt hơn rất nhiều... </w:t>
      </w:r>
    </w:p>
    <w:p w14:paraId="00000014" w14:textId="7C1314C5"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4" w:name="_kw1z1hyc87rd" w:colFirst="0" w:colLast="0"/>
      <w:bookmarkEnd w:id="14"/>
      <w:r>
        <w:rPr>
          <w:rFonts w:ascii="Times New Roman" w:eastAsia="Times New Roman" w:hAnsi="Times New Roman" w:cs="Times New Roman"/>
          <w:sz w:val="28"/>
          <w:szCs w:val="28"/>
        </w:rPr>
        <w:t>Dường như để</w:t>
      </w:r>
      <w:r w:rsidRPr="0079760D">
        <w:rPr>
          <w:rFonts w:ascii="Times New Roman" w:eastAsia="Times New Roman" w:hAnsi="Times New Roman" w:cs="Times New Roman"/>
          <w:sz w:val="28"/>
          <w:szCs w:val="28"/>
        </w:rPr>
        <w:t xml:space="preserve"> kết thúc phần đầu câu chuyện, đồng chí Hồ Chí Minh nói: -Đất nước bao giờ cũng phục hồi và phát triển nhanh chóng, khi nhân dân được làm chủ vận mệnh của mình. </w:t>
      </w:r>
    </w:p>
    <w:p w14:paraId="00000015"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5" w:name="_ijrfmpexts" w:colFirst="0" w:colLast="0"/>
      <w:bookmarkEnd w:id="15"/>
      <w:r w:rsidRPr="0079760D">
        <w:rPr>
          <w:rFonts w:ascii="Times New Roman" w:eastAsia="Times New Roman" w:hAnsi="Times New Roman" w:cs="Times New Roman"/>
          <w:sz w:val="28"/>
          <w:szCs w:val="28"/>
        </w:rPr>
        <w:t xml:space="preserve">Chúng tôi được biết Bác Hồ không những là người sáng lập Đảng, mà còn là một trong số những người hoạt động cao tuổi nhất trong phong trào thanh niên cộng sản. Đồng chí kể cho tôi nghe tổ chức Thanh niên cách mạng đồng chí hội được thành lập trong những điều kiện bí mật ở Việt Nam như thế nào. </w:t>
      </w:r>
    </w:p>
    <w:p w14:paraId="00000016"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6" w:name="_wxoxmdtijrey" w:colFirst="0" w:colLast="0"/>
      <w:bookmarkEnd w:id="16"/>
      <w:r w:rsidRPr="0079760D">
        <w:rPr>
          <w:rFonts w:ascii="Times New Roman" w:eastAsia="Times New Roman" w:hAnsi="Times New Roman" w:cs="Times New Roman"/>
          <w:sz w:val="28"/>
          <w:szCs w:val="28"/>
        </w:rPr>
        <w:t xml:space="preserve">Đồng chí nói: </w:t>
      </w:r>
    </w:p>
    <w:p w14:paraId="0000001A" w14:textId="03D8E379"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17" w:name="_lg3ovbu6cc06" w:colFirst="0" w:colLast="0"/>
      <w:bookmarkEnd w:id="17"/>
      <w:r w:rsidRPr="0079760D">
        <w:rPr>
          <w:rFonts w:ascii="Times New Roman" w:eastAsia="Times New Roman" w:hAnsi="Times New Roman" w:cs="Times New Roman"/>
          <w:sz w:val="28"/>
          <w:szCs w:val="28"/>
        </w:rPr>
        <w:t>-Những điều kiện hoạt động của chúng tôi kh</w:t>
      </w:r>
      <w:r>
        <w:rPr>
          <w:rFonts w:ascii="Times New Roman" w:eastAsia="Times New Roman" w:hAnsi="Times New Roman" w:cs="Times New Roman"/>
          <w:sz w:val="28"/>
          <w:szCs w:val="28"/>
        </w:rPr>
        <w:t>ó khăn và nguy hiểm. Bởi vậy, để</w:t>
      </w:r>
      <w:r w:rsidRPr="0079760D">
        <w:rPr>
          <w:rFonts w:ascii="Times New Roman" w:eastAsia="Times New Roman" w:hAnsi="Times New Roman" w:cs="Times New Roman"/>
          <w:sz w:val="28"/>
          <w:szCs w:val="28"/>
        </w:rPr>
        <w:t xml:space="preserve"> đào tạo cán bộ nòng cốt, chúng tôi phải gửi những người ưu tú nhất của chúng tôi ra nước ngoài, trong đó có Liên Xô. Bấy giờ</w:t>
      </w:r>
      <w:r>
        <w:rPr>
          <w:rFonts w:ascii="Times New Roman" w:eastAsia="Times New Roman" w:hAnsi="Times New Roman" w:cs="Times New Roman"/>
          <w:sz w:val="28"/>
          <w:szCs w:val="28"/>
        </w:rPr>
        <w:t xml:space="preserve"> chúng tôi đã gửi đi 10 người để</w:t>
      </w:r>
      <w:r w:rsidRPr="0079760D">
        <w:rPr>
          <w:rFonts w:ascii="Times New Roman" w:eastAsia="Times New Roman" w:hAnsi="Times New Roman" w:cs="Times New Roman"/>
          <w:sz w:val="28"/>
          <w:szCs w:val="28"/>
        </w:rPr>
        <w:t xml:space="preserve"> đào tạo thành những chiến sĩ cách mạng chân chính. Bây giờ chúng tôi có hàng vạn chiến sĩ cách mạng như vậy. Tôi vui mừng khi được biết các đồng chí đã có dịp làm quen với nhiều người trong số những chiến sĩ cách mạng đó.</w:t>
      </w:r>
      <w:bookmarkStart w:id="18" w:name="_p609ckp7ot4u" w:colFirst="0" w:colLast="0"/>
      <w:bookmarkStart w:id="19" w:name="_40lv3joe1bct" w:colFirst="0" w:colLast="0"/>
      <w:bookmarkStart w:id="20" w:name="_nqad55cye41v" w:colFirst="0" w:colLast="0"/>
      <w:bookmarkEnd w:id="18"/>
      <w:bookmarkEnd w:id="19"/>
      <w:bookmarkEnd w:id="20"/>
    </w:p>
    <w:p w14:paraId="0000001B" w14:textId="1399423B"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rPr>
      </w:pPr>
      <w:bookmarkStart w:id="21" w:name="_xy1qqsfcuwus" w:colFirst="0" w:colLast="0"/>
      <w:bookmarkEnd w:id="21"/>
      <w:r w:rsidRPr="0079760D">
        <w:rPr>
          <w:rFonts w:ascii="Times New Roman" w:eastAsia="Times New Roman" w:hAnsi="Times New Roman" w:cs="Times New Roman"/>
          <w:sz w:val="28"/>
          <w:szCs w:val="28"/>
        </w:rPr>
        <w:t xml:space="preserve">  Qua câu chuyện trên, </w:t>
      </w:r>
      <w:r>
        <w:rPr>
          <w:rFonts w:ascii="Times New Roman" w:eastAsia="Times New Roman" w:hAnsi="Times New Roman" w:cs="Times New Roman"/>
          <w:sz w:val="28"/>
          <w:szCs w:val="28"/>
        </w:rPr>
        <w:t xml:space="preserve">chúng ta </w:t>
      </w:r>
      <w:r w:rsidR="007E327A">
        <w:rPr>
          <w:rFonts w:ascii="Times New Roman" w:eastAsia="Times New Roman" w:hAnsi="Times New Roman" w:cs="Times New Roman"/>
          <w:sz w:val="28"/>
          <w:szCs w:val="28"/>
        </w:rPr>
        <w:t>càng thấy rõ hơn về</w:t>
      </w:r>
      <w:r>
        <w:rPr>
          <w:rFonts w:ascii="Times New Roman" w:eastAsia="Times New Roman" w:hAnsi="Times New Roman" w:cs="Times New Roman"/>
          <w:sz w:val="28"/>
          <w:szCs w:val="28"/>
        </w:rPr>
        <w:t xml:space="preserve"> tấm gương đạo đức cao đẹp của Chủ tịch Hồ Chí Minh. Đ</w:t>
      </w:r>
      <w:r w:rsidRPr="0079760D">
        <w:rPr>
          <w:rFonts w:ascii="Times New Roman" w:eastAsia="Times New Roman" w:hAnsi="Times New Roman" w:cs="Times New Roman"/>
          <w:sz w:val="28"/>
          <w:szCs w:val="28"/>
        </w:rPr>
        <w:t xml:space="preserve">ồng thời, ta còn có thể thấy khả năng nhìn xa trông rộng và cách mà Bác đã trọng dụng nhân tài, dẫn lối và ươm mầm những thế hệ trẻ, những </w:t>
      </w:r>
      <w:r w:rsidRPr="0079760D">
        <w:rPr>
          <w:rFonts w:ascii="Times New Roman" w:eastAsia="Times New Roman" w:hAnsi="Times New Roman" w:cs="Times New Roman"/>
          <w:sz w:val="28"/>
          <w:szCs w:val="28"/>
        </w:rPr>
        <w:lastRenderedPageBreak/>
        <w:t>con người trẻ tiềm năng để góp phần làm nên chiến thắng cho dân tộc, cho độc lập và tự do.</w:t>
      </w:r>
    </w:p>
    <w:p w14:paraId="0000001C" w14:textId="77777777" w:rsidR="00BD0E5F" w:rsidRPr="0079760D" w:rsidRDefault="008067AE" w:rsidP="0079760D">
      <w:pPr>
        <w:spacing w:before="120" w:after="120" w:line="360" w:lineRule="auto"/>
        <w:ind w:left="-425" w:firstLine="705"/>
        <w:jc w:val="both"/>
        <w:rPr>
          <w:rFonts w:ascii="Times New Roman" w:eastAsia="Times New Roman" w:hAnsi="Times New Roman" w:cs="Times New Roman"/>
          <w:sz w:val="28"/>
          <w:szCs w:val="28"/>
          <w:highlight w:val="white"/>
        </w:rPr>
      </w:pPr>
      <w:bookmarkStart w:id="22" w:name="_q3hia6fttbj0" w:colFirst="0" w:colLast="0"/>
      <w:bookmarkEnd w:id="22"/>
      <w:r w:rsidRPr="0079760D">
        <w:rPr>
          <w:rFonts w:ascii="Times New Roman" w:eastAsia="Times New Roman" w:hAnsi="Times New Roman" w:cs="Times New Roman"/>
          <w:sz w:val="28"/>
          <w:szCs w:val="28"/>
          <w:highlight w:val="white"/>
        </w:rPr>
        <w:t>Cuối cùng, em xin kính chúc Ban giám hiệu nhà trường, quý thầy, cô giáo lời chúc sức khỏe, hạnh phúc, chúc các các bạn học sinh luôn vui tươi, yêu đời và đạt thành tích cao trong học tập.</w:t>
      </w:r>
    </w:p>
    <w:p w14:paraId="0000001F" w14:textId="2AD6BF08" w:rsidR="00BD0E5F" w:rsidRPr="0079760D" w:rsidRDefault="008067AE" w:rsidP="0079760D">
      <w:pPr>
        <w:spacing w:before="120" w:after="120" w:line="360" w:lineRule="auto"/>
        <w:ind w:left="-360" w:firstLine="705"/>
        <w:jc w:val="both"/>
        <w:rPr>
          <w:rFonts w:ascii="Times New Roman" w:eastAsia="Times New Roman" w:hAnsi="Times New Roman" w:cs="Times New Roman"/>
          <w:sz w:val="28"/>
          <w:szCs w:val="28"/>
        </w:rPr>
      </w:pPr>
      <w:bookmarkStart w:id="23" w:name="_16ql2ktquve3" w:colFirst="0" w:colLast="0"/>
      <w:bookmarkEnd w:id="23"/>
      <w:r w:rsidRPr="0079760D">
        <w:rPr>
          <w:rFonts w:ascii="Times New Roman" w:eastAsia="Times New Roman" w:hAnsi="Times New Roman" w:cs="Times New Roman"/>
          <w:i/>
          <w:sz w:val="28"/>
          <w:szCs w:val="28"/>
          <w:highlight w:val="white"/>
        </w:rPr>
        <w:t>Câu chuyện trên được trích trong quyển sách “</w:t>
      </w:r>
      <w:r w:rsidR="004701D3" w:rsidRPr="0079760D">
        <w:rPr>
          <w:rFonts w:ascii="Times New Roman" w:hAnsi="Times New Roman" w:cs="Times New Roman"/>
          <w:bCs/>
          <w:sz w:val="28"/>
          <w:szCs w:val="28"/>
        </w:rPr>
        <w:t>Một giờ với đồng chí Hồ Chí Minh : Trích phát biểu về chủ tịch Hồ Chí Minh của nhân dân và thanh niên thế giới . – nxb Thanh niên, 1975</w:t>
      </w:r>
      <w:bookmarkStart w:id="24" w:name="_fantmrxlrb8e" w:colFirst="0" w:colLast="0"/>
      <w:bookmarkStart w:id="25" w:name="_88g6vfwzhpqk" w:colFirst="0" w:colLast="0"/>
      <w:bookmarkEnd w:id="24"/>
      <w:bookmarkEnd w:id="25"/>
      <w:r w:rsidR="004701D3" w:rsidRPr="0079760D">
        <w:rPr>
          <w:rFonts w:ascii="Times New Roman" w:hAnsi="Times New Roman" w:cs="Times New Roman"/>
          <w:bCs/>
          <w:sz w:val="28"/>
          <w:szCs w:val="28"/>
        </w:rPr>
        <w:t>”</w:t>
      </w:r>
    </w:p>
    <w:p w14:paraId="00000020" w14:textId="77777777" w:rsidR="00BD0E5F" w:rsidRPr="0079760D" w:rsidRDefault="00BD0E5F" w:rsidP="0079760D">
      <w:pPr>
        <w:spacing w:before="120" w:after="120" w:line="360" w:lineRule="auto"/>
        <w:ind w:left="-360" w:firstLine="705"/>
        <w:jc w:val="both"/>
        <w:rPr>
          <w:rFonts w:ascii="Times New Roman" w:eastAsia="Times New Roman" w:hAnsi="Times New Roman" w:cs="Times New Roman"/>
          <w:sz w:val="28"/>
          <w:szCs w:val="28"/>
        </w:rPr>
      </w:pPr>
      <w:bookmarkStart w:id="26" w:name="_5qg9qw336gr0" w:colFirst="0" w:colLast="0"/>
      <w:bookmarkEnd w:id="26"/>
    </w:p>
    <w:p w14:paraId="00000021" w14:textId="77777777" w:rsidR="00BD0E5F" w:rsidRPr="0079760D" w:rsidRDefault="008067AE" w:rsidP="0079760D">
      <w:pPr>
        <w:spacing w:before="120" w:after="120" w:line="360" w:lineRule="auto"/>
        <w:ind w:left="-360" w:firstLine="705"/>
        <w:jc w:val="both"/>
        <w:rPr>
          <w:rFonts w:ascii="Times New Roman" w:eastAsia="Times New Roman" w:hAnsi="Times New Roman" w:cs="Times New Roman"/>
          <w:sz w:val="28"/>
          <w:szCs w:val="28"/>
        </w:rPr>
      </w:pPr>
      <w:bookmarkStart w:id="27" w:name="_w9gbpqrm4b8z" w:colFirst="0" w:colLast="0"/>
      <w:bookmarkEnd w:id="27"/>
      <w:r w:rsidRPr="0079760D">
        <w:rPr>
          <w:rFonts w:ascii="Times New Roman" w:eastAsia="Times New Roman" w:hAnsi="Times New Roman" w:cs="Times New Roman"/>
          <w:b/>
          <w:sz w:val="28"/>
          <w:szCs w:val="28"/>
        </w:rPr>
        <w:t>Câu hỏi</w:t>
      </w:r>
      <w:r w:rsidRPr="0079760D">
        <w:rPr>
          <w:rFonts w:ascii="Times New Roman" w:eastAsia="Times New Roman" w:hAnsi="Times New Roman" w:cs="Times New Roman"/>
          <w:sz w:val="28"/>
          <w:szCs w:val="28"/>
        </w:rPr>
        <w:t xml:space="preserve"> </w:t>
      </w:r>
    </w:p>
    <w:p w14:paraId="00000022" w14:textId="3B1C11A3" w:rsidR="00BD0E5F" w:rsidRPr="0079760D" w:rsidRDefault="00E059A6" w:rsidP="0079760D">
      <w:pPr>
        <w:spacing w:before="120" w:after="120" w:line="360" w:lineRule="auto"/>
        <w:ind w:left="-360"/>
        <w:jc w:val="both"/>
        <w:rPr>
          <w:rFonts w:ascii="Times New Roman" w:eastAsia="Times New Roman" w:hAnsi="Times New Roman" w:cs="Times New Roman"/>
          <w:i/>
          <w:sz w:val="28"/>
          <w:szCs w:val="28"/>
          <w:highlight w:val="white"/>
        </w:rPr>
      </w:pPr>
      <w:bookmarkStart w:id="28" w:name="_bddi2vi16sfq" w:colFirst="0" w:colLast="0"/>
      <w:bookmarkEnd w:id="28"/>
      <w:r w:rsidRPr="0079760D">
        <w:rPr>
          <w:rFonts w:ascii="Times New Roman" w:eastAsia="Times New Roman" w:hAnsi="Times New Roman" w:cs="Times New Roman"/>
          <w:i/>
          <w:sz w:val="28"/>
          <w:szCs w:val="28"/>
          <w:highlight w:val="white"/>
        </w:rPr>
        <w:t xml:space="preserve">      1. Ai là người đ</w:t>
      </w:r>
      <w:r w:rsidR="008067AE" w:rsidRPr="0079760D">
        <w:rPr>
          <w:rFonts w:ascii="Times New Roman" w:eastAsia="Times New Roman" w:hAnsi="Times New Roman" w:cs="Times New Roman"/>
          <w:i/>
          <w:sz w:val="28"/>
          <w:szCs w:val="28"/>
          <w:highlight w:val="white"/>
        </w:rPr>
        <w:t>ã cùng c</w:t>
      </w:r>
      <w:r w:rsidR="008067AE">
        <w:rPr>
          <w:rFonts w:ascii="Times New Roman" w:eastAsia="Times New Roman" w:hAnsi="Times New Roman" w:cs="Times New Roman"/>
          <w:i/>
          <w:sz w:val="28"/>
          <w:szCs w:val="28"/>
          <w:highlight w:val="white"/>
        </w:rPr>
        <w:t>hủ tịch Hồ Chí Minh tiếp đón phá</w:t>
      </w:r>
      <w:r w:rsidR="008067AE" w:rsidRPr="0079760D">
        <w:rPr>
          <w:rFonts w:ascii="Times New Roman" w:eastAsia="Times New Roman" w:hAnsi="Times New Roman" w:cs="Times New Roman"/>
          <w:i/>
          <w:sz w:val="28"/>
          <w:szCs w:val="28"/>
          <w:highlight w:val="white"/>
        </w:rPr>
        <w:t xml:space="preserve">i đoàn Liên Xô khi ấy? </w:t>
      </w:r>
    </w:p>
    <w:p w14:paraId="00000023" w14:textId="77777777" w:rsidR="00BD0E5F" w:rsidRPr="0079760D" w:rsidRDefault="008067AE" w:rsidP="0079760D">
      <w:pPr>
        <w:numPr>
          <w:ilvl w:val="0"/>
          <w:numId w:val="1"/>
        </w:numPr>
        <w:spacing w:before="120" w:after="120" w:line="360" w:lineRule="auto"/>
        <w:jc w:val="both"/>
        <w:rPr>
          <w:rFonts w:ascii="Times New Roman" w:eastAsia="Times New Roman" w:hAnsi="Times New Roman" w:cs="Times New Roman"/>
          <w:i/>
          <w:sz w:val="28"/>
          <w:szCs w:val="28"/>
          <w:highlight w:val="white"/>
        </w:rPr>
      </w:pPr>
      <w:bookmarkStart w:id="29" w:name="_uul07ssnjcec" w:colFirst="0" w:colLast="0"/>
      <w:bookmarkEnd w:id="29"/>
      <w:r w:rsidRPr="0079760D">
        <w:rPr>
          <w:rFonts w:ascii="Times New Roman" w:eastAsia="Times New Roman" w:hAnsi="Times New Roman" w:cs="Times New Roman"/>
          <w:i/>
          <w:sz w:val="28"/>
          <w:szCs w:val="28"/>
          <w:highlight w:val="white"/>
        </w:rPr>
        <w:t>Đồng chí Phạm Văn Đồng - Thủ tướng Chính phủ nước Việt Nam Dân chủ Cộng hòa.</w:t>
      </w:r>
    </w:p>
    <w:p w14:paraId="00000024" w14:textId="77777777" w:rsidR="00BD0E5F" w:rsidRPr="0079760D" w:rsidRDefault="008067AE" w:rsidP="0079760D">
      <w:pPr>
        <w:spacing w:before="120" w:after="120" w:line="360" w:lineRule="auto"/>
        <w:jc w:val="both"/>
        <w:rPr>
          <w:rFonts w:ascii="Times New Roman" w:eastAsia="Times New Roman" w:hAnsi="Times New Roman" w:cs="Times New Roman"/>
          <w:i/>
          <w:sz w:val="28"/>
          <w:szCs w:val="28"/>
          <w:highlight w:val="white"/>
        </w:rPr>
      </w:pPr>
      <w:bookmarkStart w:id="30" w:name="_iv0xg0kcfwzn" w:colFirst="0" w:colLast="0"/>
      <w:bookmarkEnd w:id="30"/>
      <w:r w:rsidRPr="0079760D">
        <w:rPr>
          <w:rFonts w:ascii="Times New Roman" w:eastAsia="Times New Roman" w:hAnsi="Times New Roman" w:cs="Times New Roman"/>
          <w:i/>
          <w:sz w:val="28"/>
          <w:szCs w:val="28"/>
          <w:highlight w:val="white"/>
        </w:rPr>
        <w:t>2. Theo lời Bác Hồ kể, Bác Hồ đã quay lại Liên Xô vào năm nào?</w:t>
      </w:r>
    </w:p>
    <w:p w14:paraId="00000025" w14:textId="0DF22276" w:rsidR="00BD0E5F" w:rsidRPr="0079760D" w:rsidRDefault="008067AE" w:rsidP="0079760D">
      <w:pPr>
        <w:numPr>
          <w:ilvl w:val="0"/>
          <w:numId w:val="2"/>
        </w:numPr>
        <w:spacing w:before="120" w:after="120" w:line="360" w:lineRule="auto"/>
        <w:jc w:val="both"/>
        <w:rPr>
          <w:rFonts w:ascii="Times New Roman" w:eastAsia="Times New Roman" w:hAnsi="Times New Roman" w:cs="Times New Roman"/>
          <w:i/>
          <w:sz w:val="28"/>
          <w:szCs w:val="28"/>
          <w:highlight w:val="white"/>
        </w:rPr>
      </w:pPr>
      <w:bookmarkStart w:id="31" w:name="_vs6wc0mihw0l" w:colFirst="0" w:colLast="0"/>
      <w:bookmarkEnd w:id="31"/>
      <w:r>
        <w:rPr>
          <w:rFonts w:ascii="Times New Roman" w:eastAsia="Times New Roman" w:hAnsi="Times New Roman" w:cs="Times New Roman"/>
          <w:i/>
          <w:sz w:val="28"/>
          <w:szCs w:val="28"/>
          <w:highlight w:val="white"/>
        </w:rPr>
        <w:t xml:space="preserve">Năm </w:t>
      </w:r>
      <w:r w:rsidRPr="0079760D">
        <w:rPr>
          <w:rFonts w:ascii="Times New Roman" w:eastAsia="Times New Roman" w:hAnsi="Times New Roman" w:cs="Times New Roman"/>
          <w:i/>
          <w:sz w:val="28"/>
          <w:szCs w:val="28"/>
          <w:highlight w:val="white"/>
        </w:rPr>
        <w:t>1927</w:t>
      </w:r>
    </w:p>
    <w:p w14:paraId="00000026" w14:textId="77777777" w:rsidR="00BD0E5F" w:rsidRPr="0079760D" w:rsidRDefault="008067AE" w:rsidP="0079760D">
      <w:pPr>
        <w:spacing w:before="120" w:after="120" w:line="360" w:lineRule="auto"/>
        <w:jc w:val="both"/>
        <w:rPr>
          <w:rFonts w:ascii="Times New Roman" w:eastAsia="Times New Roman" w:hAnsi="Times New Roman" w:cs="Times New Roman"/>
          <w:i/>
          <w:sz w:val="28"/>
          <w:szCs w:val="28"/>
          <w:highlight w:val="white"/>
        </w:rPr>
      </w:pPr>
      <w:bookmarkStart w:id="32" w:name="_4ut7qdfdsfti" w:colFirst="0" w:colLast="0"/>
      <w:bookmarkEnd w:id="32"/>
      <w:r w:rsidRPr="0079760D">
        <w:rPr>
          <w:rFonts w:ascii="Times New Roman" w:eastAsia="Times New Roman" w:hAnsi="Times New Roman" w:cs="Times New Roman"/>
          <w:i/>
          <w:sz w:val="28"/>
          <w:szCs w:val="28"/>
          <w:highlight w:val="white"/>
        </w:rPr>
        <w:t xml:space="preserve">3. Bên cạnh Đảng Cộng Sản Việt Nam, có một tổ chức được nhắc đến, đó là tổ chức nào? </w:t>
      </w:r>
    </w:p>
    <w:p w14:paraId="00000027" w14:textId="77777777" w:rsidR="00BD0E5F" w:rsidRPr="0079760D" w:rsidRDefault="008067AE" w:rsidP="0079760D">
      <w:pPr>
        <w:numPr>
          <w:ilvl w:val="0"/>
          <w:numId w:val="3"/>
        </w:numPr>
        <w:spacing w:before="120" w:after="120" w:line="360" w:lineRule="auto"/>
        <w:jc w:val="both"/>
        <w:rPr>
          <w:rFonts w:ascii="Times New Roman" w:eastAsia="Times New Roman" w:hAnsi="Times New Roman" w:cs="Times New Roman"/>
          <w:i/>
          <w:sz w:val="28"/>
          <w:szCs w:val="28"/>
          <w:highlight w:val="white"/>
        </w:rPr>
      </w:pPr>
      <w:bookmarkStart w:id="33" w:name="_93y1oar80lvj" w:colFirst="0" w:colLast="0"/>
      <w:bookmarkEnd w:id="33"/>
      <w:r w:rsidRPr="0079760D">
        <w:rPr>
          <w:rFonts w:ascii="Times New Roman" w:eastAsia="Times New Roman" w:hAnsi="Times New Roman" w:cs="Times New Roman"/>
          <w:i/>
          <w:sz w:val="28"/>
          <w:szCs w:val="28"/>
          <w:highlight w:val="white"/>
        </w:rPr>
        <w:t>Tổ chức Thanh niên cách mạng đồng chí hội</w:t>
      </w:r>
    </w:p>
    <w:sectPr w:rsidR="00BD0E5F" w:rsidRPr="0079760D" w:rsidSect="006B10B1">
      <w:pgSz w:w="12240" w:h="15840"/>
      <w:pgMar w:top="113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61E"/>
    <w:multiLevelType w:val="multilevel"/>
    <w:tmpl w:val="171AB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C167D0"/>
    <w:multiLevelType w:val="multilevel"/>
    <w:tmpl w:val="E65C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C135D7"/>
    <w:multiLevelType w:val="multilevel"/>
    <w:tmpl w:val="693A5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5F"/>
    <w:rsid w:val="0042574A"/>
    <w:rsid w:val="0046306A"/>
    <w:rsid w:val="004701D3"/>
    <w:rsid w:val="00687DAC"/>
    <w:rsid w:val="006B10B1"/>
    <w:rsid w:val="0079760D"/>
    <w:rsid w:val="007E327A"/>
    <w:rsid w:val="008067AE"/>
    <w:rsid w:val="00BD0E5F"/>
    <w:rsid w:val="00E0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A3A1"/>
  <w15:docId w15:val="{43E9F975-199A-440A-84F7-64728906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2023-11-24T03:38:00Z</dcterms:created>
  <dcterms:modified xsi:type="dcterms:W3CDTF">2023-11-27T06:34:00Z</dcterms:modified>
</cp:coreProperties>
</file>