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61"/>
        <w:tblW w:w="9788" w:type="dxa"/>
        <w:tblLook w:val="0000" w:firstRow="0" w:lastRow="0" w:firstColumn="0" w:lastColumn="0" w:noHBand="0" w:noVBand="0"/>
      </w:tblPr>
      <w:tblGrid>
        <w:gridCol w:w="4139"/>
        <w:gridCol w:w="5649"/>
      </w:tblGrid>
      <w:tr w:rsidR="00F41A49" w:rsidRPr="004C0C2E" w:rsidTr="00E2467B">
        <w:trPr>
          <w:trHeight w:val="877"/>
        </w:trPr>
        <w:tc>
          <w:tcPr>
            <w:tcW w:w="4139" w:type="dxa"/>
          </w:tcPr>
          <w:p w:rsidR="00E2467B" w:rsidRPr="004C0C2E" w:rsidRDefault="00E2467B" w:rsidP="004C0C2E">
            <w:pPr>
              <w:tabs>
                <w:tab w:val="left" w:pos="142"/>
                <w:tab w:val="decimal" w:pos="284"/>
              </w:tabs>
              <w:spacing w:line="360" w:lineRule="auto"/>
              <w:contextualSpacing/>
              <w:rPr>
                <w:rFonts w:ascii="Times New Roman" w:hAnsi="Times New Roman"/>
                <w:sz w:val="26"/>
                <w:szCs w:val="26"/>
              </w:rPr>
            </w:pPr>
            <w:r w:rsidRPr="004C0C2E">
              <w:rPr>
                <w:rFonts w:ascii="Times New Roman" w:hAnsi="Times New Roman"/>
                <w:sz w:val="26"/>
                <w:szCs w:val="26"/>
              </w:rPr>
              <w:t xml:space="preserve">       </w:t>
            </w:r>
            <w:r w:rsidR="00F41A49" w:rsidRPr="004C0C2E">
              <w:rPr>
                <w:rFonts w:ascii="Times New Roman" w:hAnsi="Times New Roman"/>
                <w:sz w:val="26"/>
                <w:szCs w:val="26"/>
              </w:rPr>
              <w:t>TRƯỜNG THPT CHUYÊN</w:t>
            </w:r>
          </w:p>
          <w:p w:rsidR="00E2467B" w:rsidRPr="004C0C2E" w:rsidRDefault="00E2467B" w:rsidP="004C0C2E">
            <w:pPr>
              <w:tabs>
                <w:tab w:val="left" w:pos="142"/>
                <w:tab w:val="decimal" w:pos="284"/>
              </w:tabs>
              <w:spacing w:line="360" w:lineRule="auto"/>
              <w:contextualSpacing/>
              <w:rPr>
                <w:rFonts w:ascii="Times New Roman" w:hAnsi="Times New Roman"/>
                <w:sz w:val="26"/>
                <w:szCs w:val="26"/>
              </w:rPr>
            </w:pPr>
            <w:r w:rsidRPr="004C0C2E">
              <w:rPr>
                <w:rFonts w:ascii="Times New Roman" w:hAnsi="Times New Roman"/>
                <w:sz w:val="26"/>
                <w:szCs w:val="26"/>
              </w:rPr>
              <w:t xml:space="preserve">            </w:t>
            </w:r>
            <w:r w:rsidR="00F41A49" w:rsidRPr="004C0C2E">
              <w:rPr>
                <w:rFonts w:ascii="Times New Roman" w:hAnsi="Times New Roman"/>
                <w:sz w:val="26"/>
                <w:szCs w:val="26"/>
              </w:rPr>
              <w:t>LÊ HỒNG PHONG</w:t>
            </w:r>
          </w:p>
          <w:p w:rsidR="00F41A49" w:rsidRPr="004C0C2E" w:rsidRDefault="00E2467B" w:rsidP="004C0C2E">
            <w:pPr>
              <w:tabs>
                <w:tab w:val="left" w:pos="142"/>
                <w:tab w:val="decimal" w:pos="284"/>
              </w:tabs>
              <w:spacing w:line="360" w:lineRule="auto"/>
              <w:contextualSpacing/>
              <w:rPr>
                <w:rFonts w:ascii="Times New Roman" w:hAnsi="Times New Roman"/>
                <w:sz w:val="26"/>
                <w:szCs w:val="26"/>
              </w:rPr>
            </w:pPr>
            <w:r w:rsidRPr="004C0C2E">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702D6E3D" wp14:editId="19EB1FE9">
                      <wp:simplePos x="0" y="0"/>
                      <wp:positionH relativeFrom="column">
                        <wp:posOffset>633730</wp:posOffset>
                      </wp:positionH>
                      <wp:positionV relativeFrom="paragraph">
                        <wp:posOffset>189230</wp:posOffset>
                      </wp:positionV>
                      <wp:extent cx="1019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BB53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9pt,14.9pt" to="130.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" strokecolor="black [3200]" strokeweight=".5pt">
                      <v:stroke joinstyle="miter"/>
                    </v:line>
                  </w:pict>
                </mc:Fallback>
              </mc:AlternateContent>
            </w:r>
            <w:r w:rsidR="00F41A49" w:rsidRPr="004C0C2E">
              <w:rPr>
                <w:rFonts w:ascii="Times New Roman" w:hAnsi="Times New Roman"/>
                <w:b/>
                <w:sz w:val="26"/>
                <w:szCs w:val="26"/>
              </w:rPr>
              <w:t xml:space="preserve">TỔ </w:t>
            </w:r>
            <w:r w:rsidR="0099591E" w:rsidRPr="004C0C2E">
              <w:rPr>
                <w:rFonts w:ascii="Times New Roman" w:hAnsi="Times New Roman"/>
                <w:b/>
                <w:sz w:val="26"/>
                <w:szCs w:val="26"/>
              </w:rPr>
              <w:t>THỰC NGHIỆM</w:t>
            </w:r>
            <w:r w:rsidR="00F41A49" w:rsidRPr="004C0C2E">
              <w:rPr>
                <w:rFonts w:ascii="Times New Roman" w:hAnsi="Times New Roman"/>
                <w:b/>
                <w:sz w:val="26"/>
                <w:szCs w:val="26"/>
              </w:rPr>
              <w:t xml:space="preserve"> - THƯ VIỆN</w:t>
            </w:r>
          </w:p>
        </w:tc>
        <w:tc>
          <w:tcPr>
            <w:tcW w:w="5649" w:type="dxa"/>
          </w:tcPr>
          <w:p w:rsidR="00F41A49" w:rsidRPr="004C0C2E" w:rsidRDefault="00F41A49" w:rsidP="004C0C2E">
            <w:pPr>
              <w:tabs>
                <w:tab w:val="left" w:pos="142"/>
                <w:tab w:val="decimal" w:pos="284"/>
                <w:tab w:val="center" w:pos="1701"/>
                <w:tab w:val="center" w:pos="6237"/>
              </w:tabs>
              <w:spacing w:after="0" w:line="360" w:lineRule="auto"/>
              <w:contextualSpacing/>
              <w:jc w:val="center"/>
              <w:rPr>
                <w:rFonts w:ascii="Times New Roman" w:hAnsi="Times New Roman"/>
                <w:sz w:val="26"/>
                <w:szCs w:val="26"/>
              </w:rPr>
            </w:pPr>
            <w:r w:rsidRPr="004C0C2E">
              <w:rPr>
                <w:rFonts w:ascii="Times New Roman" w:hAnsi="Times New Roman"/>
                <w:b/>
                <w:sz w:val="26"/>
                <w:szCs w:val="26"/>
              </w:rPr>
              <w:t>CỘNG HÒA XÃ HỘI CHỦ NGHĨA VIỆT NAM</w:t>
            </w:r>
          </w:p>
          <w:p w:rsidR="00F41A49" w:rsidRPr="004C0C2E" w:rsidRDefault="00E2467B" w:rsidP="004C0C2E">
            <w:pPr>
              <w:tabs>
                <w:tab w:val="left" w:pos="142"/>
                <w:tab w:val="decimal" w:pos="284"/>
                <w:tab w:val="center" w:pos="1701"/>
                <w:tab w:val="center" w:pos="6237"/>
              </w:tabs>
              <w:spacing w:after="0" w:line="360" w:lineRule="auto"/>
              <w:contextualSpacing/>
              <w:jc w:val="center"/>
              <w:rPr>
                <w:rFonts w:ascii="Times New Roman" w:hAnsi="Times New Roman"/>
                <w:sz w:val="26"/>
                <w:szCs w:val="26"/>
              </w:rPr>
            </w:pPr>
            <w:r w:rsidRPr="004C0C2E">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399327C2" wp14:editId="5D690388">
                      <wp:simplePos x="0" y="0"/>
                      <wp:positionH relativeFrom="column">
                        <wp:posOffset>1343660</wp:posOffset>
                      </wp:positionH>
                      <wp:positionV relativeFrom="paragraph">
                        <wp:posOffset>181610</wp:posOffset>
                      </wp:positionV>
                      <wp:extent cx="10191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DE5FE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8pt,14.3pt" to="186.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" strokecolor="black [3200]" strokeweight=".5pt">
                      <v:stroke joinstyle="miter"/>
                    </v:line>
                  </w:pict>
                </mc:Fallback>
              </mc:AlternateContent>
            </w:r>
            <w:r w:rsidR="00F41A49" w:rsidRPr="004C0C2E">
              <w:rPr>
                <w:rFonts w:ascii="Times New Roman" w:hAnsi="Times New Roman"/>
                <w:b/>
                <w:sz w:val="26"/>
                <w:szCs w:val="26"/>
              </w:rPr>
              <w:t>Độc lập – Tự do – Hạnh phúc</w:t>
            </w:r>
          </w:p>
          <w:p w:rsidR="00F41A49" w:rsidRPr="004C0C2E" w:rsidRDefault="00F41A49" w:rsidP="004C0C2E">
            <w:pPr>
              <w:tabs>
                <w:tab w:val="left" w:pos="142"/>
                <w:tab w:val="decimal" w:pos="284"/>
                <w:tab w:val="center" w:pos="1701"/>
                <w:tab w:val="center" w:pos="6237"/>
              </w:tabs>
              <w:spacing w:after="0" w:line="360" w:lineRule="auto"/>
              <w:contextualSpacing/>
              <w:jc w:val="both"/>
              <w:rPr>
                <w:rFonts w:ascii="Times New Roman" w:hAnsi="Times New Roman"/>
                <w:sz w:val="26"/>
                <w:szCs w:val="26"/>
              </w:rPr>
            </w:pPr>
          </w:p>
          <w:p w:rsidR="00F41A49" w:rsidRPr="004C0C2E" w:rsidRDefault="00F41A49" w:rsidP="004C0C2E">
            <w:pPr>
              <w:tabs>
                <w:tab w:val="left" w:pos="142"/>
                <w:tab w:val="decimal" w:pos="284"/>
              </w:tabs>
              <w:spacing w:line="360" w:lineRule="auto"/>
              <w:contextualSpacing/>
              <w:jc w:val="both"/>
              <w:rPr>
                <w:rFonts w:ascii="Times New Roman" w:hAnsi="Times New Roman"/>
                <w:sz w:val="26"/>
                <w:szCs w:val="26"/>
              </w:rPr>
            </w:pPr>
            <w:r w:rsidRPr="004C0C2E">
              <w:rPr>
                <w:rFonts w:ascii="Times New Roman" w:hAnsi="Times New Roman"/>
                <w:i/>
                <w:sz w:val="26"/>
                <w:szCs w:val="26"/>
              </w:rPr>
              <w:t xml:space="preserve">  </w:t>
            </w:r>
            <w:r w:rsidR="006A7DC2" w:rsidRPr="004C0C2E">
              <w:rPr>
                <w:rFonts w:ascii="Times New Roman" w:hAnsi="Times New Roman"/>
                <w:i/>
                <w:sz w:val="26"/>
                <w:szCs w:val="26"/>
              </w:rPr>
              <w:t xml:space="preserve">    TP. Hồ Chí Minh, ngày 12</w:t>
            </w:r>
            <w:r w:rsidR="00A116CB" w:rsidRPr="004C0C2E">
              <w:rPr>
                <w:rFonts w:ascii="Times New Roman" w:hAnsi="Times New Roman"/>
                <w:i/>
                <w:sz w:val="26"/>
                <w:szCs w:val="26"/>
              </w:rPr>
              <w:t xml:space="preserve"> tháng </w:t>
            </w:r>
            <w:r w:rsidR="004C0C2E" w:rsidRPr="004C0C2E">
              <w:rPr>
                <w:rFonts w:ascii="Times New Roman" w:hAnsi="Times New Roman"/>
                <w:i/>
                <w:sz w:val="26"/>
                <w:szCs w:val="26"/>
              </w:rPr>
              <w:t>11</w:t>
            </w:r>
            <w:r w:rsidR="002B13B9" w:rsidRPr="004C0C2E">
              <w:rPr>
                <w:rFonts w:ascii="Times New Roman" w:hAnsi="Times New Roman"/>
                <w:i/>
                <w:sz w:val="26"/>
                <w:szCs w:val="26"/>
              </w:rPr>
              <w:t xml:space="preserve"> năm 202</w:t>
            </w:r>
            <w:r w:rsidR="006A7DC2" w:rsidRPr="004C0C2E">
              <w:rPr>
                <w:rFonts w:ascii="Times New Roman" w:hAnsi="Times New Roman"/>
                <w:i/>
                <w:sz w:val="26"/>
                <w:szCs w:val="26"/>
              </w:rPr>
              <w:t>3</w:t>
            </w:r>
          </w:p>
        </w:tc>
      </w:tr>
    </w:tbl>
    <w:p w:rsidR="00715A5E" w:rsidRPr="004C0C2E" w:rsidRDefault="00715A5E" w:rsidP="004C0C2E">
      <w:pPr>
        <w:tabs>
          <w:tab w:val="left" w:pos="142"/>
          <w:tab w:val="decimal" w:pos="284"/>
        </w:tabs>
        <w:spacing w:after="0" w:line="360" w:lineRule="auto"/>
        <w:contextualSpacing/>
        <w:jc w:val="both"/>
        <w:rPr>
          <w:rFonts w:ascii="Times New Roman" w:hAnsi="Times New Roman"/>
          <w:sz w:val="26"/>
          <w:szCs w:val="26"/>
          <w:u w:val="single"/>
        </w:rPr>
      </w:pPr>
    </w:p>
    <w:p w:rsidR="004C0C2E" w:rsidRPr="004C0C2E" w:rsidRDefault="00F6097A" w:rsidP="004C0C2E">
      <w:pPr>
        <w:spacing w:line="360" w:lineRule="auto"/>
        <w:contextualSpacing/>
        <w:jc w:val="center"/>
        <w:rPr>
          <w:rFonts w:ascii="Times New Roman" w:hAnsi="Times New Roman"/>
          <w:b/>
          <w:sz w:val="26"/>
          <w:szCs w:val="26"/>
        </w:rPr>
      </w:pPr>
      <w:r w:rsidRPr="004C0C2E">
        <w:rPr>
          <w:rFonts w:ascii="Times New Roman" w:hAnsi="Times New Roman"/>
          <w:sz w:val="26"/>
          <w:szCs w:val="26"/>
        </w:rPr>
        <w:t xml:space="preserve">  </w:t>
      </w:r>
      <w:r w:rsidR="004C0C2E" w:rsidRPr="004C0C2E">
        <w:rPr>
          <w:rFonts w:ascii="Times New Roman" w:hAnsi="Times New Roman"/>
          <w:b/>
          <w:sz w:val="26"/>
          <w:szCs w:val="26"/>
        </w:rPr>
        <w:t xml:space="preserve">BÀI </w:t>
      </w:r>
      <w:r w:rsidR="00A93B75">
        <w:rPr>
          <w:rFonts w:ascii="Times New Roman" w:hAnsi="Times New Roman"/>
          <w:b/>
          <w:sz w:val="26"/>
          <w:szCs w:val="26"/>
        </w:rPr>
        <w:t>KỂ CHUYỆN DƯỚI CỜ - CLB SÁCH ƯƠM</w:t>
      </w:r>
      <w:bookmarkStart w:id="0" w:name="_GoBack"/>
      <w:bookmarkEnd w:id="0"/>
      <w:r w:rsidR="004C0C2E" w:rsidRPr="004C0C2E">
        <w:rPr>
          <w:rFonts w:ascii="Times New Roman" w:hAnsi="Times New Roman"/>
          <w:b/>
          <w:sz w:val="26"/>
          <w:szCs w:val="26"/>
        </w:rPr>
        <w:t xml:space="preserve"> MẦM ƯỚC MƠ</w:t>
      </w:r>
    </w:p>
    <w:p w:rsidR="004C0C2E" w:rsidRPr="004C0C2E" w:rsidRDefault="004C0C2E" w:rsidP="004C0C2E">
      <w:pPr>
        <w:spacing w:line="360" w:lineRule="auto"/>
        <w:contextualSpacing/>
        <w:jc w:val="center"/>
        <w:rPr>
          <w:rFonts w:ascii="Times New Roman" w:hAnsi="Times New Roman"/>
          <w:b/>
          <w:sz w:val="30"/>
          <w:szCs w:val="30"/>
        </w:rPr>
      </w:pPr>
      <w:r w:rsidRPr="004C0C2E">
        <w:rPr>
          <w:rFonts w:ascii="Times New Roman" w:hAnsi="Times New Roman"/>
          <w:b/>
          <w:sz w:val="30"/>
          <w:szCs w:val="30"/>
        </w:rPr>
        <w:t>Câu chuyện: Nước nóng nước nguội</w:t>
      </w:r>
    </w:p>
    <w:p w:rsidR="004C0C2E" w:rsidRPr="004C0C2E" w:rsidRDefault="004C0C2E" w:rsidP="004C0C2E">
      <w:pPr>
        <w:spacing w:line="360" w:lineRule="auto"/>
        <w:contextualSpacing/>
        <w:jc w:val="center"/>
        <w:rPr>
          <w:rFonts w:ascii="Times New Roman" w:hAnsi="Times New Roman"/>
          <w:b/>
          <w:sz w:val="16"/>
          <w:szCs w:val="16"/>
        </w:rPr>
      </w:pP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Kính thưa: Ban giám hiệu</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Kính thưa Quý thầy cô cùng các bạn học sinh</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Chúng em tên là: Lý Chí Dũng, học sinh lớp 12D1 và Nguyễn Ngọc Minh Hân, học sinh lớp 11A1, chúng em đến từ Clb Sách Ươm Mầm Ước Mơ. Lời nói đầu tiên, em xin gửi lời chào đến quý Ban Giám Hiệu, quý thầy cô, các cô chú nhân viên và toàn thể các bạn học sinh có mặt trong buổi lễ chào cờ ngày hôm nay.</w:t>
      </w:r>
    </w:p>
    <w:p w:rsidR="004C0C2E" w:rsidRPr="004C0C2E" w:rsidRDefault="004C0C2E" w:rsidP="004C0C2E">
      <w:pPr>
        <w:spacing w:line="360" w:lineRule="auto"/>
        <w:ind w:firstLine="720"/>
        <w:contextualSpacing/>
        <w:jc w:val="both"/>
        <w:rPr>
          <w:rFonts w:ascii="Times New Roman" w:hAnsi="Times New Roman"/>
          <w:sz w:val="26"/>
          <w:szCs w:val="26"/>
        </w:rPr>
      </w:pPr>
      <w:r w:rsidRPr="004C0C2E">
        <w:rPr>
          <w:rFonts w:ascii="Times New Roman" w:hAnsi="Times New Roman"/>
          <w:sz w:val="26"/>
          <w:szCs w:val="26"/>
        </w:rPr>
        <w:t>Từ lâu, Chủ tịch Hồ Chí Minh luôn là tấm gương sáng để nhân dân Việt Nam học tập, noi theo. Vì đó, Thư Viện LHP chúng em đã sưu tầm những câu chuyện hay về Người và hôm nay chúng em muốn chia sẻ đến quý thầy cô và các bạn học sinh câu chuyện mang tên “Nước nóng nước nguội”.</w:t>
      </w:r>
    </w:p>
    <w:p w:rsidR="004C0C2E" w:rsidRPr="004C0C2E" w:rsidRDefault="004C0C2E" w:rsidP="004C0C2E">
      <w:pPr>
        <w:spacing w:line="360" w:lineRule="auto"/>
        <w:ind w:firstLine="720"/>
        <w:contextualSpacing/>
        <w:jc w:val="both"/>
        <w:rPr>
          <w:rFonts w:ascii="Times New Roman" w:hAnsi="Times New Roman"/>
          <w:sz w:val="26"/>
          <w:szCs w:val="26"/>
        </w:rPr>
      </w:pPr>
      <w:r w:rsidRPr="004C0C2E">
        <w:rPr>
          <w:rFonts w:ascii="Times New Roman" w:hAnsi="Times New Roman"/>
          <w:sz w:val="26"/>
          <w:szCs w:val="26"/>
        </w:rPr>
        <w:t>Buổi đầu kháng chiến chống Pháp, có một đồng chí cán bộ trung đoàn thường hay quát mắng chiến sĩ. Đồng chí này đã từng là giao thông, bảo vệ Bác đi ra nước ngoài trước Cách mạng tháng Tám.</w:t>
      </w:r>
    </w:p>
    <w:p w:rsidR="004C0C2E" w:rsidRPr="004C0C2E" w:rsidRDefault="004C0C2E" w:rsidP="004C0C2E">
      <w:pPr>
        <w:spacing w:line="360" w:lineRule="auto"/>
        <w:ind w:firstLine="720"/>
        <w:contextualSpacing/>
        <w:jc w:val="both"/>
        <w:rPr>
          <w:rFonts w:ascii="Times New Roman" w:hAnsi="Times New Roman"/>
          <w:sz w:val="26"/>
          <w:szCs w:val="26"/>
        </w:rPr>
      </w:pPr>
      <w:r w:rsidRPr="004C0C2E">
        <w:rPr>
          <w:rFonts w:ascii="Times New Roman" w:hAnsi="Times New Roman"/>
          <w:sz w:val="26"/>
          <w:szCs w:val="26"/>
        </w:rPr>
        <w:t>Được tin nhân dân “dư luận” về đồng chí này, một hôm, Bác cho gọi lên Việt Bắc. Bác dặn trạm đón tiếp khu ATK, dù có đến sớm, cũng giữa trưa mới cho đồng chí ấy vào gặp Bác.</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Trời mùa hè, nắng chang chang, đi bộ đúng ngọ, đồng chí cán bộ vã cả mồ hôi, người như bốc lửa.</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Đến nơi, Bác đã chờ sẵn. Trên bàn có đặt hai cốc nước, một cốc nước sôi ý chừng vừa mới rót bốc hơi nghi ngút, còn cốc kia là nước lạnh.</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Sau khi chào hỏi xong, Bác chỉ vào cốc nước nóng nói:</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 Chú uống đi.</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Đồng chí cán bộ kêu lên:</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 Trời! Nắng thế này mà Bác lại cho nước nóng làm sao cháu uống được.</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Bác mỉm cười:</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lastRenderedPageBreak/>
        <w:t>- À  ra thế. Thế chú có thích uống nước nguội, nước mát không?</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 Dạ, có ạ.</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Bác nghiêm nét mặt nói:</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 Nước nóng, cả chú và tôi đều không uống được. Khi chú nóng, cả chiến sĩ của chú, cả tôi cũng không tiếp thu được. Hòa nhã, điềm đạm cũng như cốc nước nguội, dễ uống, dễ tiếp thu hơn.</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Hiểu ý Bác giáo dục, đồng chí cán bộ nhận lỗi và hứa sẽ sửa chữa.</w:t>
      </w:r>
    </w:p>
    <w:p w:rsidR="004C0C2E" w:rsidRPr="004C0C2E" w:rsidRDefault="004C0C2E" w:rsidP="004C0C2E">
      <w:pPr>
        <w:spacing w:line="360" w:lineRule="auto"/>
        <w:ind w:firstLine="720"/>
        <w:contextualSpacing/>
        <w:jc w:val="both"/>
        <w:rPr>
          <w:rFonts w:ascii="Times New Roman" w:hAnsi="Times New Roman"/>
          <w:sz w:val="26"/>
          <w:szCs w:val="26"/>
        </w:rPr>
      </w:pPr>
      <w:r w:rsidRPr="004C0C2E">
        <w:rPr>
          <w:rFonts w:ascii="Times New Roman" w:hAnsi="Times New Roman"/>
          <w:sz w:val="26"/>
          <w:szCs w:val="26"/>
        </w:rPr>
        <w:t xml:space="preserve">Qua câu chuyện trên, </w:t>
      </w:r>
      <w:r>
        <w:rPr>
          <w:rFonts w:ascii="Times New Roman" w:hAnsi="Times New Roman"/>
          <w:sz w:val="26"/>
          <w:szCs w:val="26"/>
        </w:rPr>
        <w:t>chúng ta thấy được sự quan tâm của Bác đến cách quản lý con người</w:t>
      </w:r>
      <w:r w:rsidRPr="004C0C2E">
        <w:rPr>
          <w:rFonts w:ascii="Times New Roman" w:hAnsi="Times New Roman"/>
          <w:sz w:val="26"/>
          <w:szCs w:val="26"/>
        </w:rPr>
        <w:t xml:space="preserve"> được thể qua phương thức khuyên nhủ, dạy dỗ cán bộ một cách điềm đạm, khéo léo nhưng hiệu quả, quan tâm đến từng cá nhân trong một tập thể lớn, nhanh chóng phát hiện và sửa đổi những điều chưa phải để không ngừng tiến bộ.</w:t>
      </w:r>
    </w:p>
    <w:p w:rsidR="004C0C2E" w:rsidRPr="004C0C2E" w:rsidRDefault="004C0C2E" w:rsidP="004C0C2E">
      <w:pPr>
        <w:spacing w:line="360" w:lineRule="auto"/>
        <w:ind w:firstLine="720"/>
        <w:contextualSpacing/>
        <w:jc w:val="both"/>
        <w:rPr>
          <w:rFonts w:ascii="Times New Roman" w:hAnsi="Times New Roman"/>
          <w:sz w:val="26"/>
          <w:szCs w:val="26"/>
        </w:rPr>
      </w:pPr>
      <w:r w:rsidRPr="004C0C2E">
        <w:rPr>
          <w:rFonts w:ascii="Times New Roman" w:hAnsi="Times New Roman"/>
          <w:sz w:val="26"/>
          <w:szCs w:val="26"/>
        </w:rPr>
        <w:t>Kết thúc câu chuyện, chúng em có một số câu hỏi xoay quanh nội dung kể trên. Xin mời các bạn hãy chú ý lắng nghe và giơ tay xung phong khi biết câu trả lời.</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1. Đồng chí cán bộ trung đoàn trong câu chuyện trên còn có khuyết điểm gì?</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=&gt; Trả lời: Đồng chí thường hay nóng nảy, quát mắng chiến sĩ.</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2. Khi gọi đồng chí cán bộ trung đoàn lên Việt Bắc, Bác đã dặn trạm đón tiếp khu ATK điều gì?</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=&gt; Trả lời: Dù đồng chí có đến sớm, cũng phải giữa trưa mới cho vào gặp Bác.</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3. Thông qua hình ảnh hai cốc nước nóng, nước nguội, Bác muốn truyền tải đến đồng chí cán bộ điều gì?</w:t>
      </w:r>
    </w:p>
    <w:p w:rsidR="004C0C2E" w:rsidRPr="004C0C2E" w:rsidRDefault="004C0C2E" w:rsidP="004C0C2E">
      <w:pPr>
        <w:spacing w:line="360" w:lineRule="auto"/>
        <w:contextualSpacing/>
        <w:jc w:val="both"/>
        <w:rPr>
          <w:rFonts w:ascii="Times New Roman" w:hAnsi="Times New Roman"/>
          <w:sz w:val="26"/>
          <w:szCs w:val="26"/>
        </w:rPr>
      </w:pPr>
      <w:r w:rsidRPr="004C0C2E">
        <w:rPr>
          <w:rFonts w:ascii="Times New Roman" w:hAnsi="Times New Roman"/>
          <w:sz w:val="26"/>
          <w:szCs w:val="26"/>
        </w:rPr>
        <w:t>=&gt; Khi đồng chí nóng cũng như cốc nước nóng, cả Bác, cả chiến sĩ cũng không tiếp thu được. Hòa nhã, điềm đạm cũng như cốc nước nguội dễ uống, dễ tiếp thu hơn.</w:t>
      </w:r>
    </w:p>
    <w:p w:rsidR="004C0C2E" w:rsidRPr="004C0C2E" w:rsidRDefault="004C0C2E" w:rsidP="004C0C2E">
      <w:pPr>
        <w:spacing w:after="0" w:line="360" w:lineRule="auto"/>
        <w:ind w:firstLine="720"/>
        <w:contextualSpacing/>
        <w:jc w:val="both"/>
        <w:rPr>
          <w:rFonts w:ascii="Times New Roman" w:hAnsi="Times New Roman"/>
          <w:sz w:val="26"/>
          <w:szCs w:val="26"/>
        </w:rPr>
      </w:pPr>
      <w:r w:rsidRPr="004C0C2E">
        <w:rPr>
          <w:rFonts w:ascii="Times New Roman" w:hAnsi="Times New Roman"/>
          <w:sz w:val="26"/>
          <w:szCs w:val="26"/>
        </w:rPr>
        <w:t xml:space="preserve">Cuối cùng, em xin kính chúc Ban giám hiệu nhà trường, quý thầy, cô giáo lời chúc sức khỏe, hạnh phúc, chúc các các bạn học sinh luôn vui tươi, yêu đời và đạt thành tích cao trong học tập. </w:t>
      </w:r>
    </w:p>
    <w:p w:rsidR="004C0C2E" w:rsidRPr="004C0C2E" w:rsidRDefault="004C0C2E" w:rsidP="004C0C2E">
      <w:pPr>
        <w:spacing w:after="0" w:line="360" w:lineRule="auto"/>
        <w:ind w:firstLine="720"/>
        <w:contextualSpacing/>
        <w:jc w:val="both"/>
        <w:rPr>
          <w:rFonts w:ascii="Times New Roman" w:hAnsi="Times New Roman"/>
          <w:sz w:val="26"/>
          <w:szCs w:val="26"/>
        </w:rPr>
      </w:pPr>
      <w:r w:rsidRPr="004C0C2E">
        <w:rPr>
          <w:rFonts w:ascii="Times New Roman" w:hAnsi="Times New Roman"/>
          <w:sz w:val="26"/>
          <w:szCs w:val="26"/>
        </w:rPr>
        <w:t>Câu chuyện trên được trích trong quyển sách “Kể chuyện Bác Hồ”, tập 3, do tác giả Trần Ngọc  Linh, Lương Văn Phú, Nguyễn Hữu Đảng sưu tầm, tuyển chọn. sách đang được trưng bày tại thư viện, mời quý thầy cô và các bạn tìm đọc.</w:t>
      </w:r>
    </w:p>
    <w:p w:rsidR="004C0C2E" w:rsidRPr="004C0C2E" w:rsidRDefault="004C0C2E" w:rsidP="004C0C2E">
      <w:pPr>
        <w:spacing w:line="360" w:lineRule="auto"/>
        <w:contextualSpacing/>
        <w:jc w:val="both"/>
        <w:rPr>
          <w:rFonts w:ascii="Times New Roman" w:hAnsi="Times New Roman"/>
          <w:sz w:val="26"/>
          <w:szCs w:val="26"/>
        </w:rPr>
      </w:pPr>
    </w:p>
    <w:p w:rsidR="00F6097A" w:rsidRPr="004C0C2E" w:rsidRDefault="00F6097A" w:rsidP="004C0C2E">
      <w:pPr>
        <w:tabs>
          <w:tab w:val="left" w:pos="142"/>
          <w:tab w:val="decimal" w:pos="284"/>
        </w:tabs>
        <w:spacing w:line="360" w:lineRule="auto"/>
        <w:contextualSpacing/>
        <w:jc w:val="both"/>
        <w:rPr>
          <w:rFonts w:ascii="Times New Roman" w:hAnsi="Times New Roman"/>
          <w:sz w:val="26"/>
          <w:szCs w:val="26"/>
        </w:rPr>
      </w:pPr>
    </w:p>
    <w:sectPr w:rsidR="00F6097A" w:rsidRPr="004C0C2E" w:rsidSect="001562C6">
      <w:pgSz w:w="11906" w:h="16838" w:code="9"/>
      <w:pgMar w:top="1276" w:right="1133"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76" w:rsidRDefault="006C7176" w:rsidP="00210FCC">
      <w:pPr>
        <w:spacing w:after="0" w:line="240" w:lineRule="auto"/>
      </w:pPr>
      <w:r>
        <w:separator/>
      </w:r>
    </w:p>
  </w:endnote>
  <w:endnote w:type="continuationSeparator" w:id="0">
    <w:p w:rsidR="006C7176" w:rsidRDefault="006C7176" w:rsidP="0021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76" w:rsidRDefault="006C7176" w:rsidP="00210FCC">
      <w:pPr>
        <w:spacing w:after="0" w:line="240" w:lineRule="auto"/>
      </w:pPr>
      <w:r>
        <w:separator/>
      </w:r>
    </w:p>
  </w:footnote>
  <w:footnote w:type="continuationSeparator" w:id="0">
    <w:p w:rsidR="006C7176" w:rsidRDefault="006C7176" w:rsidP="00210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344D0"/>
    <w:multiLevelType w:val="hybridMultilevel"/>
    <w:tmpl w:val="05864674"/>
    <w:lvl w:ilvl="0" w:tplc="3816F192">
      <w:start w:val="1"/>
      <w:numFmt w:val="decimal"/>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85E03"/>
    <w:multiLevelType w:val="hybridMultilevel"/>
    <w:tmpl w:val="A9AE0E00"/>
    <w:lvl w:ilvl="0" w:tplc="0409000D">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469F1126"/>
    <w:multiLevelType w:val="hybridMultilevel"/>
    <w:tmpl w:val="A7749646"/>
    <w:lvl w:ilvl="0" w:tplc="48BCC58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5CF32237"/>
    <w:multiLevelType w:val="hybridMultilevel"/>
    <w:tmpl w:val="8D1266F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B4929CB"/>
    <w:multiLevelType w:val="hybridMultilevel"/>
    <w:tmpl w:val="1CC87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93518"/>
    <w:multiLevelType w:val="hybridMultilevel"/>
    <w:tmpl w:val="6B3AF204"/>
    <w:lvl w:ilvl="0" w:tplc="0D7CA5D4">
      <w:start w:val="4"/>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939EB"/>
    <w:multiLevelType w:val="hybridMultilevel"/>
    <w:tmpl w:val="A306A39A"/>
    <w:lvl w:ilvl="0" w:tplc="A2BA2C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7596605"/>
    <w:multiLevelType w:val="hybridMultilevel"/>
    <w:tmpl w:val="56CC4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7027A"/>
    <w:multiLevelType w:val="hybridMultilevel"/>
    <w:tmpl w:val="3ED8536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7FF53607"/>
    <w:multiLevelType w:val="hybridMultilevel"/>
    <w:tmpl w:val="B4E2D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5"/>
  </w:num>
  <w:num w:numId="7">
    <w:abstractNumId w:val="2"/>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49"/>
    <w:rsid w:val="00016615"/>
    <w:rsid w:val="0011015F"/>
    <w:rsid w:val="0011324B"/>
    <w:rsid w:val="00117CE5"/>
    <w:rsid w:val="001562C6"/>
    <w:rsid w:val="00175E48"/>
    <w:rsid w:val="001929B3"/>
    <w:rsid w:val="001943AB"/>
    <w:rsid w:val="001B16FF"/>
    <w:rsid w:val="001B3592"/>
    <w:rsid w:val="001D2096"/>
    <w:rsid w:val="00210FCC"/>
    <w:rsid w:val="00217FC8"/>
    <w:rsid w:val="00222637"/>
    <w:rsid w:val="002252E5"/>
    <w:rsid w:val="0024119B"/>
    <w:rsid w:val="002B13B9"/>
    <w:rsid w:val="002B2E19"/>
    <w:rsid w:val="002E138C"/>
    <w:rsid w:val="002F77AF"/>
    <w:rsid w:val="00302D7F"/>
    <w:rsid w:val="00314E03"/>
    <w:rsid w:val="00317C59"/>
    <w:rsid w:val="00331EA3"/>
    <w:rsid w:val="00340851"/>
    <w:rsid w:val="00360D7C"/>
    <w:rsid w:val="00374AA4"/>
    <w:rsid w:val="003962BB"/>
    <w:rsid w:val="003B6B03"/>
    <w:rsid w:val="003C413E"/>
    <w:rsid w:val="004457EE"/>
    <w:rsid w:val="004C0C2E"/>
    <w:rsid w:val="004C1837"/>
    <w:rsid w:val="004C41F4"/>
    <w:rsid w:val="004E2714"/>
    <w:rsid w:val="004F6192"/>
    <w:rsid w:val="00512565"/>
    <w:rsid w:val="0052270E"/>
    <w:rsid w:val="00540D9B"/>
    <w:rsid w:val="00594A25"/>
    <w:rsid w:val="00607575"/>
    <w:rsid w:val="0065793B"/>
    <w:rsid w:val="0067510B"/>
    <w:rsid w:val="0069447C"/>
    <w:rsid w:val="006A7DC2"/>
    <w:rsid w:val="006B7D63"/>
    <w:rsid w:val="006C7176"/>
    <w:rsid w:val="006D6CA0"/>
    <w:rsid w:val="006E6571"/>
    <w:rsid w:val="00715A5E"/>
    <w:rsid w:val="00721C73"/>
    <w:rsid w:val="0073314F"/>
    <w:rsid w:val="007455B7"/>
    <w:rsid w:val="00766763"/>
    <w:rsid w:val="007C165F"/>
    <w:rsid w:val="007C60F5"/>
    <w:rsid w:val="007E66CA"/>
    <w:rsid w:val="007F4EC7"/>
    <w:rsid w:val="0080674B"/>
    <w:rsid w:val="008534F3"/>
    <w:rsid w:val="00855D36"/>
    <w:rsid w:val="00901CFC"/>
    <w:rsid w:val="00901E01"/>
    <w:rsid w:val="00923AC0"/>
    <w:rsid w:val="009271AD"/>
    <w:rsid w:val="00955FA2"/>
    <w:rsid w:val="009566C5"/>
    <w:rsid w:val="00963CA9"/>
    <w:rsid w:val="0099591E"/>
    <w:rsid w:val="009C1037"/>
    <w:rsid w:val="009E6648"/>
    <w:rsid w:val="009E7B35"/>
    <w:rsid w:val="00A116CB"/>
    <w:rsid w:val="00A327F7"/>
    <w:rsid w:val="00A37172"/>
    <w:rsid w:val="00A67AFB"/>
    <w:rsid w:val="00A71807"/>
    <w:rsid w:val="00A90CFE"/>
    <w:rsid w:val="00A93B75"/>
    <w:rsid w:val="00AB2A5A"/>
    <w:rsid w:val="00AC6B04"/>
    <w:rsid w:val="00B43E25"/>
    <w:rsid w:val="00B506F4"/>
    <w:rsid w:val="00B57D99"/>
    <w:rsid w:val="00B804B4"/>
    <w:rsid w:val="00BA0A4B"/>
    <w:rsid w:val="00BB2479"/>
    <w:rsid w:val="00BD7E99"/>
    <w:rsid w:val="00C13782"/>
    <w:rsid w:val="00C275FF"/>
    <w:rsid w:val="00C570D0"/>
    <w:rsid w:val="00CA28C3"/>
    <w:rsid w:val="00CA2B0D"/>
    <w:rsid w:val="00CD07F8"/>
    <w:rsid w:val="00D63655"/>
    <w:rsid w:val="00D73B34"/>
    <w:rsid w:val="00D81613"/>
    <w:rsid w:val="00DA4333"/>
    <w:rsid w:val="00DD114F"/>
    <w:rsid w:val="00DF6017"/>
    <w:rsid w:val="00E068C8"/>
    <w:rsid w:val="00E12E15"/>
    <w:rsid w:val="00E2467B"/>
    <w:rsid w:val="00E571C8"/>
    <w:rsid w:val="00E65721"/>
    <w:rsid w:val="00E76089"/>
    <w:rsid w:val="00F2232F"/>
    <w:rsid w:val="00F224B4"/>
    <w:rsid w:val="00F26D87"/>
    <w:rsid w:val="00F41A49"/>
    <w:rsid w:val="00F6097A"/>
    <w:rsid w:val="00F64BC6"/>
    <w:rsid w:val="00F7642B"/>
    <w:rsid w:val="00F83E1D"/>
    <w:rsid w:val="00FE0808"/>
    <w:rsid w:val="00FE4B8F"/>
    <w:rsid w:val="00FF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5C255"/>
  <w15:chartTrackingRefBased/>
  <w15:docId w15:val="{6CD8209F-50DB-4EE8-8D83-AE970972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A49"/>
    <w:pPr>
      <w:spacing w:after="200" w:line="276" w:lineRule="auto"/>
    </w:pPr>
    <w:rPr>
      <w:rFonts w:ascii="Calibri" w:eastAsia="Times New Roman" w:hAnsi="Calibri" w:cs="Times New Roman"/>
    </w:rPr>
  </w:style>
  <w:style w:type="paragraph" w:styleId="Heading1">
    <w:name w:val="heading 1"/>
    <w:basedOn w:val="Normal"/>
    <w:next w:val="Normal"/>
    <w:link w:val="Heading1Char"/>
    <w:autoRedefine/>
    <w:uiPriority w:val="9"/>
    <w:qFormat/>
    <w:rsid w:val="0024119B"/>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basedOn w:val="TableNormal"/>
    <w:uiPriority w:val="39"/>
    <w:rsid w:val="00F4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4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AA4"/>
    <w:rPr>
      <w:rFonts w:ascii="Segoe UI" w:eastAsia="Times New Roman" w:hAnsi="Segoe UI" w:cs="Segoe UI"/>
      <w:sz w:val="18"/>
      <w:szCs w:val="18"/>
    </w:rPr>
  </w:style>
  <w:style w:type="paragraph" w:styleId="ListParagraph">
    <w:name w:val="List Paragraph"/>
    <w:basedOn w:val="Normal"/>
    <w:uiPriority w:val="34"/>
    <w:qFormat/>
    <w:rsid w:val="002B13B9"/>
    <w:pPr>
      <w:ind w:left="720"/>
      <w:contextualSpacing/>
    </w:pPr>
    <w:rPr>
      <w:rFonts w:asciiTheme="minorHAnsi" w:eastAsiaTheme="minorHAnsi" w:hAnsiTheme="minorHAnsi" w:cstheme="minorBidi"/>
    </w:rPr>
  </w:style>
  <w:style w:type="character" w:customStyle="1" w:styleId="markedcontent">
    <w:name w:val="markedcontent"/>
    <w:basedOn w:val="DefaultParagraphFont"/>
    <w:rsid w:val="001B16FF"/>
  </w:style>
  <w:style w:type="character" w:styleId="Hyperlink">
    <w:name w:val="Hyperlink"/>
    <w:basedOn w:val="DefaultParagraphFont"/>
    <w:uiPriority w:val="99"/>
    <w:unhideWhenUsed/>
    <w:rsid w:val="004F6192"/>
    <w:rPr>
      <w:color w:val="0563C1" w:themeColor="hyperlink"/>
      <w:u w:val="single"/>
    </w:rPr>
  </w:style>
  <w:style w:type="paragraph" w:styleId="Header">
    <w:name w:val="header"/>
    <w:basedOn w:val="Normal"/>
    <w:link w:val="HeaderChar"/>
    <w:uiPriority w:val="99"/>
    <w:unhideWhenUsed/>
    <w:rsid w:val="00210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FCC"/>
    <w:rPr>
      <w:rFonts w:ascii="Calibri" w:eastAsia="Times New Roman" w:hAnsi="Calibri" w:cs="Times New Roman"/>
    </w:rPr>
  </w:style>
  <w:style w:type="paragraph" w:styleId="Footer">
    <w:name w:val="footer"/>
    <w:basedOn w:val="Normal"/>
    <w:link w:val="FooterChar"/>
    <w:uiPriority w:val="99"/>
    <w:unhideWhenUsed/>
    <w:rsid w:val="00210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FC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3FFCB-73CA-4791-AEC0-45C66CEB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Acer</cp:lastModifiedBy>
  <cp:revision>104</cp:revision>
  <cp:lastPrinted>2023-09-13T03:16:00Z</cp:lastPrinted>
  <dcterms:created xsi:type="dcterms:W3CDTF">2022-06-14T07:43:00Z</dcterms:created>
  <dcterms:modified xsi:type="dcterms:W3CDTF">2023-11-26T07:12:00Z</dcterms:modified>
</cp:coreProperties>
</file>